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5A06" w14:textId="27808182" w:rsidR="002E6D86" w:rsidRDefault="00ED5C85" w:rsidP="002E6D86">
      <w:pPr>
        <w:pStyle w:val="ListParagraph"/>
        <w:numPr>
          <w:ilvl w:val="0"/>
          <w:numId w:val="2"/>
        </w:numPr>
        <w:rPr>
          <w:rFonts w:ascii="Times New Roman" w:hAnsi="Times New Roman"/>
          <w:b/>
          <w:sz w:val="28"/>
        </w:rPr>
      </w:pPr>
      <w:r>
        <w:rPr>
          <w:rFonts w:ascii="Times New Roman" w:hAnsi="Times New Roman"/>
          <w:b/>
          <w:sz w:val="28"/>
        </w:rPr>
        <w:t xml:space="preserve"> </w:t>
      </w:r>
      <w:r w:rsidR="002E6D86" w:rsidRPr="006C0B47">
        <w:rPr>
          <w:rFonts w:ascii="Times New Roman" w:hAnsi="Times New Roman"/>
          <w:b/>
          <w:sz w:val="28"/>
        </w:rPr>
        <w:t xml:space="preserve">This </w:t>
      </w:r>
      <w:proofErr w:type="gramStart"/>
      <w:r w:rsidR="002E6D86" w:rsidRPr="006C0B47">
        <w:rPr>
          <w:rFonts w:ascii="Times New Roman" w:hAnsi="Times New Roman"/>
          <w:b/>
          <w:sz w:val="28"/>
        </w:rPr>
        <w:t>week  (</w:t>
      </w:r>
      <w:proofErr w:type="gramEnd"/>
      <w:r w:rsidR="002E6D86" w:rsidRPr="006C0B47">
        <w:rPr>
          <w:rFonts w:ascii="Times New Roman" w:hAnsi="Times New Roman"/>
          <w:b/>
          <w:sz w:val="28"/>
        </w:rPr>
        <w:t xml:space="preserve">Feb </w:t>
      </w:r>
      <w:r w:rsidR="002E6D86">
        <w:rPr>
          <w:rFonts w:ascii="Times New Roman" w:hAnsi="Times New Roman"/>
          <w:b/>
          <w:sz w:val="28"/>
        </w:rPr>
        <w:t>28</w:t>
      </w:r>
      <w:r w:rsidR="002E6D86" w:rsidRPr="006C0B47">
        <w:rPr>
          <w:rFonts w:ascii="Times New Roman" w:hAnsi="Times New Roman"/>
          <w:b/>
          <w:sz w:val="28"/>
        </w:rPr>
        <w:t>–</w:t>
      </w:r>
      <w:r w:rsidR="002E6D86">
        <w:rPr>
          <w:rFonts w:ascii="Times New Roman" w:hAnsi="Times New Roman"/>
          <w:b/>
          <w:sz w:val="28"/>
        </w:rPr>
        <w:t>Mar 6</w:t>
      </w:r>
      <w:r w:rsidR="002E6D86" w:rsidRPr="006C0B47">
        <w:rPr>
          <w:rFonts w:ascii="Times New Roman" w:hAnsi="Times New Roman"/>
          <w:b/>
          <w:sz w:val="28"/>
        </w:rPr>
        <w:t xml:space="preserve">):  Genesis </w:t>
      </w:r>
      <w:r w:rsidR="002E6D86">
        <w:rPr>
          <w:rFonts w:ascii="Times New Roman" w:hAnsi="Times New Roman"/>
          <w:b/>
          <w:sz w:val="28"/>
        </w:rPr>
        <w:t>28-33.</w:t>
      </w:r>
    </w:p>
    <w:p w14:paraId="514C7B86" w14:textId="415A22C5" w:rsidR="002E6D86" w:rsidRDefault="002E6D86" w:rsidP="002E6D86">
      <w:pPr>
        <w:pStyle w:val="ListParagraph"/>
        <w:ind w:left="1080"/>
        <w:rPr>
          <w:rFonts w:ascii="Times New Roman" w:hAnsi="Times New Roman"/>
          <w:b/>
          <w:sz w:val="28"/>
        </w:rPr>
      </w:pPr>
      <w:r w:rsidRPr="002E6D86">
        <w:rPr>
          <w:rFonts w:ascii="Times New Roman" w:hAnsi="Times New Roman"/>
          <w:b/>
          <w:sz w:val="28"/>
        </w:rPr>
        <w:t xml:space="preserve">Next week (Mar </w:t>
      </w:r>
      <w:r>
        <w:rPr>
          <w:rFonts w:ascii="Times New Roman" w:hAnsi="Times New Roman"/>
          <w:b/>
          <w:sz w:val="28"/>
        </w:rPr>
        <w:t>7-13</w:t>
      </w:r>
      <w:r w:rsidRPr="002E6D86">
        <w:rPr>
          <w:rFonts w:ascii="Times New Roman" w:hAnsi="Times New Roman"/>
          <w:b/>
          <w:sz w:val="28"/>
        </w:rPr>
        <w:t xml:space="preserve">):  Genesis </w:t>
      </w:r>
      <w:r>
        <w:rPr>
          <w:rFonts w:ascii="Times New Roman" w:hAnsi="Times New Roman"/>
          <w:b/>
          <w:sz w:val="28"/>
        </w:rPr>
        <w:t>3</w:t>
      </w:r>
      <w:r w:rsidR="003840E0">
        <w:rPr>
          <w:rFonts w:ascii="Times New Roman" w:hAnsi="Times New Roman"/>
          <w:b/>
          <w:sz w:val="28"/>
        </w:rPr>
        <w:t>7</w:t>
      </w:r>
      <w:r>
        <w:rPr>
          <w:rFonts w:ascii="Times New Roman" w:hAnsi="Times New Roman"/>
          <w:b/>
          <w:sz w:val="28"/>
        </w:rPr>
        <w:t xml:space="preserve">-41. </w:t>
      </w:r>
    </w:p>
    <w:p w14:paraId="1AEA0A33" w14:textId="1F960399" w:rsidR="002E6D86" w:rsidRDefault="002E6D86" w:rsidP="002E6D86">
      <w:pPr>
        <w:pStyle w:val="ListParagraph"/>
        <w:ind w:left="1080"/>
        <w:rPr>
          <w:rFonts w:ascii="Times New Roman" w:hAnsi="Times New Roman"/>
          <w:b/>
          <w:sz w:val="28"/>
        </w:rPr>
      </w:pPr>
    </w:p>
    <w:p w14:paraId="5F200CC9" w14:textId="086D8AA3" w:rsidR="003840E0" w:rsidRPr="00E211BF" w:rsidRDefault="002E6D86" w:rsidP="003840E0">
      <w:pPr>
        <w:pStyle w:val="ListParagraph"/>
        <w:numPr>
          <w:ilvl w:val="0"/>
          <w:numId w:val="2"/>
        </w:numPr>
        <w:rPr>
          <w:rFonts w:ascii="Times New Roman" w:hAnsi="Times New Roman"/>
          <w:b/>
          <w:sz w:val="28"/>
        </w:rPr>
      </w:pPr>
      <w:r w:rsidRPr="003840E0">
        <w:rPr>
          <w:rFonts w:ascii="Times New Roman" w:hAnsi="Times New Roman"/>
          <w:b/>
          <w:sz w:val="28"/>
        </w:rPr>
        <w:t xml:space="preserve">History.  Read BD entries for:  Genesis, marriage, Abraham, Abrahamic Covenant, birthright, firstborn, Isaac, Jacob, Esau, Edom, Sarah, Rebekah, Laban, Leah, Rachel.  </w:t>
      </w:r>
      <w:bookmarkStart w:id="0" w:name="9"/>
      <w:bookmarkStart w:id="1" w:name="10"/>
      <w:bookmarkEnd w:id="0"/>
      <w:bookmarkEnd w:id="1"/>
      <w:r w:rsidRPr="003840E0">
        <w:rPr>
          <w:rFonts w:ascii="Times New Roman" w:hAnsi="Times New Roman" w:cs="Arial"/>
          <w:b/>
          <w:sz w:val="28"/>
        </w:rPr>
        <w:t>Isaac pronounces on Jacob the blessings of the Abrahamic covenant and sends him away to find a worthy wife. Jacob marries Leah &amp; Rachel in the covenant</w:t>
      </w:r>
      <w:r w:rsidR="003840E0">
        <w:rPr>
          <w:rFonts w:ascii="Times New Roman" w:hAnsi="Times New Roman" w:cs="Arial"/>
          <w:b/>
          <w:sz w:val="28"/>
        </w:rPr>
        <w:t xml:space="preserve">.  </w:t>
      </w:r>
      <w:r w:rsidRPr="003840E0">
        <w:rPr>
          <w:rFonts w:ascii="Times New Roman" w:hAnsi="Times New Roman" w:cs="Arial"/>
          <w:b/>
          <w:sz w:val="28"/>
        </w:rPr>
        <w:t>Cultural differences.</w:t>
      </w:r>
      <w:r w:rsidR="003840E0">
        <w:rPr>
          <w:rFonts w:ascii="Times New Roman" w:hAnsi="Times New Roman" w:cs="Arial"/>
          <w:b/>
          <w:sz w:val="28"/>
        </w:rPr>
        <w:t xml:space="preserve"> </w:t>
      </w:r>
      <w:r w:rsidR="00852D90">
        <w:rPr>
          <w:rFonts w:ascii="Times New Roman" w:hAnsi="Times New Roman" w:cs="Arial"/>
          <w:b/>
          <w:sz w:val="28"/>
        </w:rPr>
        <w:t xml:space="preserve"> Recall last week’s discussion handout with the modern example</w:t>
      </w:r>
      <w:proofErr w:type="gramStart"/>
      <w:r w:rsidR="00852D90">
        <w:rPr>
          <w:rFonts w:ascii="Times New Roman" w:hAnsi="Times New Roman" w:cs="Arial"/>
          <w:b/>
          <w:sz w:val="28"/>
        </w:rPr>
        <w:t>:  “</w:t>
      </w:r>
      <w:proofErr w:type="gramEnd"/>
      <w:r w:rsidR="00852D90">
        <w:rPr>
          <w:rFonts w:ascii="Times New Roman" w:hAnsi="Times New Roman" w:cs="Arial"/>
          <w:b/>
          <w:sz w:val="28"/>
        </w:rPr>
        <w:t xml:space="preserve">We went to the temple Friday afternoon.” </w:t>
      </w:r>
      <w:r w:rsidR="003840E0">
        <w:rPr>
          <w:rFonts w:ascii="Times New Roman" w:hAnsi="Times New Roman" w:cs="Arial"/>
          <w:b/>
          <w:sz w:val="28"/>
        </w:rPr>
        <w:t xml:space="preserve"> </w:t>
      </w:r>
      <w:r w:rsidR="005F210E">
        <w:rPr>
          <w:rFonts w:ascii="Times New Roman" w:hAnsi="Times New Roman" w:cs="Arial"/>
          <w:b/>
          <w:sz w:val="28"/>
        </w:rPr>
        <w:t xml:space="preserve">Jacob &amp; Esau reconcile to some degree.  Note that the CFM readings skip Genesis 34-36.  Chapter 34 relates some “dark side” </w:t>
      </w:r>
      <w:proofErr w:type="gramStart"/>
      <w:r w:rsidR="005F210E">
        <w:rPr>
          <w:rFonts w:ascii="Times New Roman" w:hAnsi="Times New Roman" w:cs="Arial"/>
          <w:b/>
          <w:sz w:val="28"/>
        </w:rPr>
        <w:t>stories .</w:t>
      </w:r>
      <w:proofErr w:type="gramEnd"/>
      <w:r w:rsidR="005F210E">
        <w:rPr>
          <w:rFonts w:ascii="Times New Roman" w:hAnsi="Times New Roman" w:cs="Arial"/>
          <w:b/>
          <w:sz w:val="28"/>
        </w:rPr>
        <w:t xml:space="preserve">  Chapter 36 contains the generations of Esau.  Chapter 35 will be covered some below.  </w:t>
      </w:r>
    </w:p>
    <w:p w14:paraId="4D879D58" w14:textId="77777777" w:rsidR="00E211BF" w:rsidRPr="00E211BF" w:rsidRDefault="00E211BF" w:rsidP="00E211BF">
      <w:pPr>
        <w:pStyle w:val="ListParagraph"/>
        <w:ind w:left="1080"/>
        <w:rPr>
          <w:rFonts w:ascii="Times New Roman" w:hAnsi="Times New Roman"/>
          <w:b/>
          <w:sz w:val="28"/>
        </w:rPr>
      </w:pPr>
    </w:p>
    <w:p w14:paraId="17EF343B" w14:textId="46EECE8E" w:rsidR="003C1E1E" w:rsidRPr="003C1E1E" w:rsidRDefault="003840E0" w:rsidP="003C1E1E">
      <w:pPr>
        <w:pStyle w:val="ListParagraph"/>
        <w:numPr>
          <w:ilvl w:val="0"/>
          <w:numId w:val="2"/>
        </w:numPr>
        <w:rPr>
          <w:rFonts w:ascii="Times New Roman" w:eastAsia="Times New Roman" w:hAnsi="Times New Roman" w:cs="Times New Roman"/>
          <w:b/>
          <w:sz w:val="28"/>
          <w:szCs w:val="24"/>
        </w:rPr>
      </w:pPr>
      <w:r w:rsidRPr="003840E0">
        <w:rPr>
          <w:rFonts w:ascii="Times New Roman" w:hAnsi="Times New Roman"/>
          <w:b/>
          <w:sz w:val="28"/>
        </w:rPr>
        <w:t xml:space="preserve">Principles &amp; points of doctrine.  </w:t>
      </w:r>
      <w:r w:rsidRPr="003840E0">
        <w:rPr>
          <w:rFonts w:ascii="Times New Roman" w:eastAsia="Times New Roman" w:hAnsi="Times New Roman" w:cs="Times New Roman"/>
          <w:b/>
          <w:sz w:val="28"/>
          <w:szCs w:val="24"/>
        </w:rPr>
        <w:t xml:space="preserve">Oaths, vows, &amp; covenants.  </w:t>
      </w:r>
      <w:r w:rsidR="00A976AB">
        <w:rPr>
          <w:rFonts w:ascii="Times New Roman" w:eastAsia="Times New Roman" w:hAnsi="Times New Roman" w:cs="Times New Roman"/>
          <w:b/>
          <w:sz w:val="28"/>
          <w:szCs w:val="24"/>
        </w:rPr>
        <w:t xml:space="preserve"> </w:t>
      </w:r>
      <w:r w:rsidRPr="003840E0">
        <w:rPr>
          <w:rFonts w:ascii="Times New Roman" w:eastAsia="Times New Roman" w:hAnsi="Times New Roman" w:cs="Times New Roman"/>
          <w:b/>
          <w:sz w:val="28"/>
          <w:szCs w:val="24"/>
        </w:rPr>
        <w:t>Abrahamic covenant.  Marriage in the covenant, eternal marriage, temple marriage.  Birthright.  Firstborn.  Patriarchal order of the Priesthood.  Consecration &amp; tithing.  Jacob’s vision of a ladder into Heaven with angels ascending and descending.  Joseph Smith compared Jacob’s ladder to one of Paul’s visions and the degrees of glory [TPJS, p. 305].</w:t>
      </w:r>
      <w:r w:rsidR="00E211BF">
        <w:rPr>
          <w:rFonts w:ascii="Times New Roman" w:eastAsia="Times New Roman" w:hAnsi="Times New Roman" w:cs="Times New Roman"/>
          <w:b/>
          <w:sz w:val="28"/>
          <w:szCs w:val="24"/>
        </w:rPr>
        <w:t xml:space="preserve">  </w:t>
      </w:r>
      <w:r w:rsidR="00A976AB">
        <w:rPr>
          <w:rFonts w:ascii="Times New Roman" w:eastAsia="Times New Roman" w:hAnsi="Times New Roman" w:cs="Times New Roman"/>
          <w:b/>
          <w:sz w:val="28"/>
          <w:szCs w:val="24"/>
        </w:rPr>
        <w:t xml:space="preserve">New name Israel.  Seeing God.  House of the Lord.  </w:t>
      </w:r>
      <w:r w:rsidR="001B4032">
        <w:rPr>
          <w:rFonts w:ascii="Times New Roman" w:eastAsia="Times New Roman" w:hAnsi="Times New Roman" w:cs="Times New Roman"/>
          <w:b/>
          <w:sz w:val="28"/>
          <w:szCs w:val="24"/>
        </w:rPr>
        <w:t xml:space="preserve">Twelve sons of Israel.  The number 12 occurs frequently in the stories of the Patriarchs (e.g., 12 descendants of </w:t>
      </w:r>
      <w:proofErr w:type="spellStart"/>
      <w:r w:rsidR="001B4032">
        <w:rPr>
          <w:rFonts w:ascii="Times New Roman" w:eastAsia="Times New Roman" w:hAnsi="Times New Roman" w:cs="Times New Roman"/>
          <w:b/>
          <w:sz w:val="28"/>
          <w:szCs w:val="24"/>
        </w:rPr>
        <w:t>Nahor</w:t>
      </w:r>
      <w:proofErr w:type="spellEnd"/>
      <w:r w:rsidR="001B4032">
        <w:rPr>
          <w:rFonts w:ascii="Times New Roman" w:eastAsia="Times New Roman" w:hAnsi="Times New Roman" w:cs="Times New Roman"/>
          <w:b/>
          <w:sz w:val="28"/>
          <w:szCs w:val="24"/>
        </w:rPr>
        <w:t>, 12 princes of Ishmael, 12 descendants of Esau, 12 tribes of Israel).</w:t>
      </w:r>
    </w:p>
    <w:p w14:paraId="0027F503" w14:textId="77777777" w:rsidR="003C1E1E" w:rsidRPr="003C1E1E" w:rsidRDefault="003C1E1E" w:rsidP="003C1E1E">
      <w:pPr>
        <w:pStyle w:val="ListParagraph"/>
        <w:ind w:left="1080"/>
        <w:rPr>
          <w:rFonts w:ascii="Times New Roman" w:eastAsia="Times New Roman" w:hAnsi="Times New Roman" w:cs="Times New Roman"/>
          <w:b/>
          <w:sz w:val="28"/>
          <w:szCs w:val="24"/>
        </w:rPr>
      </w:pPr>
    </w:p>
    <w:p w14:paraId="098479A3" w14:textId="1F26396E" w:rsidR="003840E0" w:rsidRDefault="003840E0" w:rsidP="003840E0">
      <w:pPr>
        <w:pStyle w:val="ListParagraph"/>
        <w:numPr>
          <w:ilvl w:val="0"/>
          <w:numId w:val="2"/>
        </w:numPr>
        <w:rPr>
          <w:rFonts w:ascii="Times New Roman" w:eastAsia="Times New Roman" w:hAnsi="Times New Roman" w:cs="Times New Roman"/>
          <w:b/>
          <w:sz w:val="28"/>
          <w:szCs w:val="24"/>
        </w:rPr>
      </w:pPr>
      <w:r>
        <w:rPr>
          <w:rFonts w:ascii="Times New Roman" w:hAnsi="Times New Roman"/>
          <w:b/>
          <w:sz w:val="28"/>
        </w:rPr>
        <w:t>Personal application.</w:t>
      </w:r>
      <w:r>
        <w:rPr>
          <w:rFonts w:ascii="Times New Roman" w:eastAsia="Times New Roman" w:hAnsi="Times New Roman" w:cs="Times New Roman"/>
          <w:b/>
          <w:sz w:val="28"/>
          <w:szCs w:val="24"/>
        </w:rPr>
        <w:t xml:space="preserve">  Consider </w:t>
      </w:r>
      <w:r w:rsidR="00D4697B">
        <w:rPr>
          <w:rFonts w:ascii="Times New Roman" w:eastAsia="Times New Roman" w:hAnsi="Times New Roman" w:cs="Times New Roman"/>
          <w:b/>
          <w:sz w:val="28"/>
          <w:szCs w:val="24"/>
        </w:rPr>
        <w:t xml:space="preserve">first </w:t>
      </w:r>
      <w:r>
        <w:rPr>
          <w:rFonts w:ascii="Times New Roman" w:eastAsia="Times New Roman" w:hAnsi="Times New Roman" w:cs="Times New Roman"/>
          <w:b/>
          <w:sz w:val="28"/>
          <w:szCs w:val="24"/>
        </w:rPr>
        <w:t>th</w:t>
      </w:r>
      <w:r w:rsidR="00D4697B">
        <w:rPr>
          <w:rFonts w:ascii="Times New Roman" w:eastAsia="Times New Roman" w:hAnsi="Times New Roman" w:cs="Times New Roman"/>
          <w:b/>
          <w:sz w:val="28"/>
          <w:szCs w:val="24"/>
        </w:rPr>
        <w:t>is</w:t>
      </w:r>
      <w:r w:rsidR="00C411C2">
        <w:rPr>
          <w:rFonts w:ascii="Times New Roman" w:eastAsia="Times New Roman" w:hAnsi="Times New Roman" w:cs="Times New Roman"/>
          <w:b/>
          <w:sz w:val="28"/>
          <w:szCs w:val="24"/>
        </w:rPr>
        <w:t xml:space="preserve"> excerpt from the CFM </w:t>
      </w:r>
      <w:proofErr w:type="gramStart"/>
      <w:r w:rsidR="00C411C2">
        <w:rPr>
          <w:rFonts w:ascii="Times New Roman" w:eastAsia="Times New Roman" w:hAnsi="Times New Roman" w:cs="Times New Roman"/>
          <w:b/>
          <w:sz w:val="28"/>
          <w:szCs w:val="24"/>
        </w:rPr>
        <w:t>manual</w:t>
      </w:r>
      <w:r w:rsidR="00D4697B">
        <w:rPr>
          <w:rFonts w:ascii="Times New Roman" w:eastAsia="Times New Roman" w:hAnsi="Times New Roman" w:cs="Times New Roman"/>
          <w:b/>
          <w:sz w:val="28"/>
          <w:szCs w:val="24"/>
        </w:rPr>
        <w:t xml:space="preserve">, </w:t>
      </w:r>
      <w:r w:rsidR="00C411C2">
        <w:rPr>
          <w:rFonts w:ascii="Times New Roman" w:eastAsia="Times New Roman" w:hAnsi="Times New Roman" w:cs="Times New Roman"/>
          <w:b/>
          <w:sz w:val="28"/>
          <w:szCs w:val="24"/>
        </w:rPr>
        <w:t xml:space="preserve"> </w:t>
      </w:r>
      <w:r w:rsidR="00D4697B">
        <w:rPr>
          <w:rFonts w:ascii="Times New Roman" w:eastAsia="Times New Roman" w:hAnsi="Times New Roman" w:cs="Times New Roman"/>
          <w:b/>
          <w:sz w:val="28"/>
          <w:szCs w:val="24"/>
        </w:rPr>
        <w:t>then</w:t>
      </w:r>
      <w:proofErr w:type="gramEnd"/>
      <w:r w:rsidR="00D4697B">
        <w:rPr>
          <w:rFonts w:ascii="Times New Roman" w:eastAsia="Times New Roman" w:hAnsi="Times New Roman" w:cs="Times New Roman"/>
          <w:b/>
          <w:sz w:val="28"/>
          <w:szCs w:val="24"/>
        </w:rPr>
        <w:t xml:space="preserve"> the excerpts from Pres. Nelson’s Gen. Conf. talk “Let God Prevail,” </w:t>
      </w:r>
      <w:r w:rsidR="00C411C2">
        <w:rPr>
          <w:rFonts w:ascii="Times New Roman" w:eastAsia="Times New Roman" w:hAnsi="Times New Roman" w:cs="Times New Roman"/>
          <w:b/>
          <w:sz w:val="28"/>
          <w:szCs w:val="24"/>
        </w:rPr>
        <w:t xml:space="preserve"> and then the</w:t>
      </w:r>
      <w:r>
        <w:rPr>
          <w:rFonts w:ascii="Times New Roman" w:eastAsia="Times New Roman" w:hAnsi="Times New Roman" w:cs="Times New Roman"/>
          <w:b/>
          <w:sz w:val="28"/>
          <w:szCs w:val="24"/>
        </w:rPr>
        <w:t xml:space="preserve"> comments &amp; questions</w:t>
      </w:r>
      <w:r w:rsidR="00C411C2">
        <w:rPr>
          <w:rFonts w:ascii="Times New Roman" w:eastAsia="Times New Roman" w:hAnsi="Times New Roman" w:cs="Times New Roman"/>
          <w:b/>
          <w:sz w:val="28"/>
          <w:szCs w:val="24"/>
        </w:rPr>
        <w:t xml:space="preserve"> that follow.</w:t>
      </w:r>
    </w:p>
    <w:p w14:paraId="088D4CE6" w14:textId="1A88E256" w:rsidR="00CE1A00" w:rsidRPr="00101148" w:rsidRDefault="00C411C2" w:rsidP="00C411C2">
      <w:r w:rsidRPr="00C411C2">
        <w:rPr>
          <w:rFonts w:ascii="Palatino Linotype" w:hAnsi="Palatino Linotype"/>
          <w:sz w:val="27"/>
          <w:szCs w:val="27"/>
          <w:shd w:val="clear" w:color="auto" w:fill="FFFFFF"/>
        </w:rPr>
        <w:t xml:space="preserve">Somewhere in the wilderness east of Canaan, Jacob nervously awaited an encounter with his twin brother, Esau. The last time Jacob had seen Esau, about 20 years earlier, Esau was threatening to kill him. Jacob had spent all night wrestling in the wilderness, seeking a blessing from God. As a result of Jacob’s faith, persistence, and determination, God had answered his prayers. That night Jacob’s name was changed to Israel, a name that means “he perseveres </w:t>
      </w:r>
      <w:r w:rsidRPr="00101148">
        <w:rPr>
          <w:rFonts w:ascii="Palatino Linotype" w:hAnsi="Palatino Linotype"/>
          <w:sz w:val="27"/>
          <w:szCs w:val="27"/>
          <w:shd w:val="clear" w:color="auto" w:fill="FFFFFF"/>
        </w:rPr>
        <w:t>with God” (</w:t>
      </w:r>
      <w:hyperlink r:id="rId5" w:anchor="p28" w:history="1">
        <w:r w:rsidRPr="00101148">
          <w:rPr>
            <w:rFonts w:ascii="Palatino Linotype" w:hAnsi="Palatino Linotype"/>
            <w:sz w:val="27"/>
            <w:szCs w:val="27"/>
            <w:bdr w:val="none" w:sz="0" w:space="0" w:color="auto" w:frame="1"/>
            <w:shd w:val="clear" w:color="auto" w:fill="FFFFFF"/>
          </w:rPr>
          <w:t>Genesis 32:28</w:t>
        </w:r>
      </w:hyperlink>
      <w:r w:rsidRPr="00101148">
        <w:rPr>
          <w:rFonts w:ascii="Palatino Linotype" w:hAnsi="Palatino Linotype"/>
          <w:sz w:val="27"/>
          <w:szCs w:val="27"/>
          <w:shd w:val="clear" w:color="auto" w:fill="FFFFFF"/>
        </w:rPr>
        <w:t>, footnote </w:t>
      </w:r>
      <w:r w:rsidRPr="00101148">
        <w:rPr>
          <w:rFonts w:ascii="Palatino Linotype" w:hAnsi="Palatino Linotype"/>
          <w:i/>
          <w:iCs/>
          <w:sz w:val="27"/>
          <w:szCs w:val="27"/>
          <w:bdr w:val="none" w:sz="0" w:space="0" w:color="auto" w:frame="1"/>
          <w:shd w:val="clear" w:color="auto" w:fill="FFFFFF"/>
        </w:rPr>
        <w:t>b;</w:t>
      </w:r>
      <w:r w:rsidRPr="00101148">
        <w:rPr>
          <w:rFonts w:ascii="Palatino Linotype" w:hAnsi="Palatino Linotype"/>
          <w:sz w:val="27"/>
          <w:szCs w:val="27"/>
          <w:shd w:val="clear" w:color="auto" w:fill="FFFFFF"/>
        </w:rPr>
        <w:t> see also </w:t>
      </w:r>
      <w:hyperlink r:id="rId6" w:anchor="p24" w:history="1">
        <w:r w:rsidRPr="00101148">
          <w:rPr>
            <w:rFonts w:ascii="Palatino Linotype" w:hAnsi="Palatino Linotype"/>
            <w:sz w:val="27"/>
            <w:szCs w:val="27"/>
            <w:bdr w:val="none" w:sz="0" w:space="0" w:color="auto" w:frame="1"/>
            <w:shd w:val="clear" w:color="auto" w:fill="FFFFFF"/>
          </w:rPr>
          <w:t>Genesis 32:24–32</w:t>
        </w:r>
      </w:hyperlink>
      <w:r w:rsidRPr="00101148">
        <w:rPr>
          <w:rFonts w:ascii="Palatino Linotype" w:hAnsi="Palatino Linotype"/>
          <w:sz w:val="27"/>
          <w:szCs w:val="27"/>
          <w:shd w:val="clear" w:color="auto" w:fill="FFFFFF"/>
        </w:rPr>
        <w:t>).</w:t>
      </w:r>
      <w:hyperlink r:id="rId7" w:anchor="note1" w:history="1">
        <w:r w:rsidRPr="00101148">
          <w:rPr>
            <w:rFonts w:ascii="inherit" w:hAnsi="inherit"/>
            <w:sz w:val="20"/>
            <w:szCs w:val="20"/>
            <w:bdr w:val="none" w:sz="0" w:space="0" w:color="auto" w:frame="1"/>
            <w:shd w:val="clear" w:color="auto" w:fill="FFFFFF"/>
            <w:vertAlign w:val="superscript"/>
          </w:rPr>
          <w:t>1</w:t>
        </w:r>
      </w:hyperlink>
    </w:p>
    <w:p w14:paraId="53758C88" w14:textId="77777777" w:rsidR="00C411C2" w:rsidRPr="00C411C2" w:rsidRDefault="00C411C2" w:rsidP="00C411C2">
      <w:pPr>
        <w:shd w:val="clear" w:color="auto" w:fill="FFFFFF"/>
        <w:spacing w:after="0" w:line="240" w:lineRule="auto"/>
        <w:textAlignment w:val="baseline"/>
        <w:rPr>
          <w:rFonts w:ascii="Palatino Linotype" w:eastAsia="Times New Roman" w:hAnsi="Palatino Linotype" w:cs="Times New Roman"/>
          <w:sz w:val="27"/>
          <w:szCs w:val="27"/>
        </w:rPr>
      </w:pPr>
      <w:r w:rsidRPr="00C411C2">
        <w:rPr>
          <w:rFonts w:ascii="Palatino Linotype" w:eastAsia="Times New Roman" w:hAnsi="Palatino Linotype" w:cs="Times New Roman"/>
          <w:sz w:val="27"/>
          <w:szCs w:val="27"/>
        </w:rPr>
        <w:lastRenderedPageBreak/>
        <w:t>This is the first time the name </w:t>
      </w:r>
      <w:r w:rsidRPr="00C411C2">
        <w:rPr>
          <w:rFonts w:ascii="Palatino Linotype" w:eastAsia="Times New Roman" w:hAnsi="Palatino Linotype" w:cs="Times New Roman"/>
          <w:i/>
          <w:iCs/>
          <w:sz w:val="27"/>
          <w:szCs w:val="27"/>
          <w:bdr w:val="none" w:sz="0" w:space="0" w:color="auto" w:frame="1"/>
        </w:rPr>
        <w:t>Israel</w:t>
      </w:r>
      <w:r w:rsidRPr="00C411C2">
        <w:rPr>
          <w:rFonts w:ascii="Palatino Linotype" w:eastAsia="Times New Roman" w:hAnsi="Palatino Linotype" w:cs="Times New Roman"/>
          <w:sz w:val="27"/>
          <w:szCs w:val="27"/>
        </w:rPr>
        <w:t> appears in the Bible, and it’s a name that perseveres throughout the book and throughout history. The name soon came to refer to more than just one man. Israel had 12 sons, and their descendants were collectively known as the “house of Israel,” the “tribes of Israel,” the “children of Israel,” or the “Israelites.”</w:t>
      </w:r>
    </w:p>
    <w:p w14:paraId="5F9D23FB" w14:textId="77777777" w:rsidR="00C411C2" w:rsidRPr="00101148" w:rsidRDefault="00C411C2" w:rsidP="00C411C2">
      <w:pPr>
        <w:shd w:val="clear" w:color="auto" w:fill="FFFFFF"/>
        <w:spacing w:after="0" w:line="240" w:lineRule="auto"/>
        <w:textAlignment w:val="baseline"/>
        <w:rPr>
          <w:rFonts w:ascii="Palatino Linotype" w:eastAsia="Times New Roman" w:hAnsi="Palatino Linotype" w:cs="Times New Roman"/>
          <w:sz w:val="27"/>
          <w:szCs w:val="27"/>
        </w:rPr>
      </w:pPr>
      <w:r w:rsidRPr="00C411C2">
        <w:rPr>
          <w:rFonts w:ascii="Palatino Linotype" w:eastAsia="Times New Roman" w:hAnsi="Palatino Linotype" w:cs="Times New Roman"/>
          <w:sz w:val="27"/>
          <w:szCs w:val="27"/>
        </w:rPr>
        <w:t xml:space="preserve">Throughout history, the children of Israel attached great significance to their descent from one of the twelve tribes of Israel. Their lineage was an important part of their </w:t>
      </w:r>
      <w:r w:rsidRPr="00101148">
        <w:rPr>
          <w:rFonts w:ascii="Palatino Linotype" w:eastAsia="Times New Roman" w:hAnsi="Palatino Linotype" w:cs="Times New Roman"/>
          <w:sz w:val="27"/>
          <w:szCs w:val="27"/>
        </w:rPr>
        <w:t>covenant identity. The Apostle Paul proclaimed that he was “of the tribe of Benjamin” (</w:t>
      </w:r>
      <w:hyperlink r:id="rId8" w:anchor="p1" w:history="1">
        <w:r w:rsidRPr="00101148">
          <w:rPr>
            <w:rFonts w:ascii="Palatino Linotype" w:eastAsia="Times New Roman" w:hAnsi="Palatino Linotype" w:cs="Times New Roman"/>
            <w:sz w:val="27"/>
            <w:szCs w:val="27"/>
            <w:bdr w:val="none" w:sz="0" w:space="0" w:color="auto" w:frame="1"/>
          </w:rPr>
          <w:t>Romans 11:1</w:t>
        </w:r>
      </w:hyperlink>
      <w:r w:rsidRPr="00101148">
        <w:rPr>
          <w:rFonts w:ascii="Palatino Linotype" w:eastAsia="Times New Roman" w:hAnsi="Palatino Linotype" w:cs="Times New Roman"/>
          <w:sz w:val="27"/>
          <w:szCs w:val="27"/>
        </w:rPr>
        <w:t>). When Lehi sent his sons to Jerusalem to retrieve the plates of brass, one reason was that the plates contained “a genealogy of his fathers” (</w:t>
      </w:r>
      <w:hyperlink r:id="rId9" w:anchor="p14" w:history="1">
        <w:r w:rsidRPr="00101148">
          <w:rPr>
            <w:rFonts w:ascii="Palatino Linotype" w:eastAsia="Times New Roman" w:hAnsi="Palatino Linotype" w:cs="Times New Roman"/>
            <w:sz w:val="27"/>
            <w:szCs w:val="27"/>
            <w:bdr w:val="none" w:sz="0" w:space="0" w:color="auto" w:frame="1"/>
          </w:rPr>
          <w:t>1 Nephi 5:14</w:t>
        </w:r>
      </w:hyperlink>
      <w:r w:rsidRPr="00101148">
        <w:rPr>
          <w:rFonts w:ascii="Palatino Linotype" w:eastAsia="Times New Roman" w:hAnsi="Palatino Linotype" w:cs="Times New Roman"/>
          <w:sz w:val="27"/>
          <w:szCs w:val="27"/>
        </w:rPr>
        <w:t>; see also </w:t>
      </w:r>
      <w:hyperlink r:id="rId10" w:anchor="p3" w:history="1">
        <w:r w:rsidRPr="00101148">
          <w:rPr>
            <w:rFonts w:ascii="Palatino Linotype" w:eastAsia="Times New Roman" w:hAnsi="Palatino Linotype" w:cs="Times New Roman"/>
            <w:sz w:val="27"/>
            <w:szCs w:val="27"/>
            <w:bdr w:val="none" w:sz="0" w:space="0" w:color="auto" w:frame="1"/>
          </w:rPr>
          <w:t>1 Nephi 3:3</w:t>
        </w:r>
      </w:hyperlink>
      <w:r w:rsidRPr="00101148">
        <w:rPr>
          <w:rFonts w:ascii="Palatino Linotype" w:eastAsia="Times New Roman" w:hAnsi="Palatino Linotype" w:cs="Times New Roman"/>
          <w:sz w:val="27"/>
          <w:szCs w:val="27"/>
        </w:rPr>
        <w:t>). Lehi discovered that he was a descendant of Joseph, and his posterity’s understanding of their connection to the house of Israel proved important to them in the years to come (see </w:t>
      </w:r>
      <w:hyperlink r:id="rId11" w:anchor="p36" w:history="1">
        <w:r w:rsidRPr="00101148">
          <w:rPr>
            <w:rFonts w:ascii="Palatino Linotype" w:eastAsia="Times New Roman" w:hAnsi="Palatino Linotype" w:cs="Times New Roman"/>
            <w:sz w:val="27"/>
            <w:szCs w:val="27"/>
            <w:bdr w:val="none" w:sz="0" w:space="0" w:color="auto" w:frame="1"/>
          </w:rPr>
          <w:t>Alma 26:36</w:t>
        </w:r>
      </w:hyperlink>
      <w:r w:rsidRPr="00101148">
        <w:rPr>
          <w:rFonts w:ascii="Palatino Linotype" w:eastAsia="Times New Roman" w:hAnsi="Palatino Linotype" w:cs="Times New Roman"/>
          <w:sz w:val="27"/>
          <w:szCs w:val="27"/>
        </w:rPr>
        <w:t>; </w:t>
      </w:r>
      <w:hyperlink r:id="rId12" w:anchor="p25" w:history="1">
        <w:r w:rsidRPr="00101148">
          <w:rPr>
            <w:rFonts w:ascii="Palatino Linotype" w:eastAsia="Times New Roman" w:hAnsi="Palatino Linotype" w:cs="Times New Roman"/>
            <w:sz w:val="27"/>
            <w:szCs w:val="27"/>
            <w:bdr w:val="none" w:sz="0" w:space="0" w:color="auto" w:frame="1"/>
          </w:rPr>
          <w:t>3 Nephi 20:25</w:t>
        </w:r>
      </w:hyperlink>
      <w:r w:rsidRPr="00101148">
        <w:rPr>
          <w:rFonts w:ascii="Palatino Linotype" w:eastAsia="Times New Roman" w:hAnsi="Palatino Linotype" w:cs="Times New Roman"/>
          <w:sz w:val="27"/>
          <w:szCs w:val="27"/>
        </w:rPr>
        <w:t>).</w:t>
      </w:r>
    </w:p>
    <w:p w14:paraId="2A7A4793" w14:textId="77777777" w:rsidR="00C411C2" w:rsidRPr="00C411C2" w:rsidRDefault="00C411C2" w:rsidP="00C411C2">
      <w:pPr>
        <w:shd w:val="clear" w:color="auto" w:fill="FFFFFF"/>
        <w:spacing w:after="0" w:line="240" w:lineRule="auto"/>
        <w:textAlignment w:val="baseline"/>
        <w:rPr>
          <w:rFonts w:ascii="Palatino Linotype" w:eastAsia="Times New Roman" w:hAnsi="Palatino Linotype" w:cs="Times New Roman"/>
          <w:sz w:val="27"/>
          <w:szCs w:val="27"/>
        </w:rPr>
      </w:pPr>
      <w:r w:rsidRPr="00C411C2">
        <w:rPr>
          <w:rFonts w:ascii="Palatino Linotype" w:eastAsia="Times New Roman" w:hAnsi="Palatino Linotype" w:cs="Times New Roman"/>
          <w:sz w:val="27"/>
          <w:szCs w:val="27"/>
        </w:rPr>
        <w:t>In the Church today, you may hear about Israel in expressions like “the gathering of Israel.” We sing about the “Redeemer of Israel,” the “Hope of Israel,” and “Ye Elders of Israel.”</w:t>
      </w:r>
      <w:hyperlink r:id="rId13" w:anchor="note2" w:history="1">
        <w:r w:rsidRPr="00C411C2">
          <w:rPr>
            <w:rFonts w:ascii="inherit" w:eastAsia="Times New Roman" w:hAnsi="inherit" w:cs="Times New Roman"/>
            <w:sz w:val="20"/>
            <w:szCs w:val="20"/>
            <w:u w:val="single"/>
            <w:bdr w:val="none" w:sz="0" w:space="0" w:color="auto" w:frame="1"/>
            <w:vertAlign w:val="superscript"/>
          </w:rPr>
          <w:t>2</w:t>
        </w:r>
      </w:hyperlink>
      <w:r w:rsidRPr="00C411C2">
        <w:rPr>
          <w:rFonts w:ascii="Palatino Linotype" w:eastAsia="Times New Roman" w:hAnsi="Palatino Linotype" w:cs="Times New Roman"/>
          <w:sz w:val="27"/>
          <w:szCs w:val="27"/>
        </w:rPr>
        <w:t> In these cases, we aren’t talking or singing only about the ancient kingdom of Israel or the modern nation called Israel. Rather, we are referring to those who have been gathered from the nations of the world into the Church of Jesus Christ. We are referring to people who persevere with God, who earnestly seek His blessings, and who, through baptism, have become His covenant people.</w:t>
      </w:r>
    </w:p>
    <w:p w14:paraId="3018A1C1" w14:textId="77777777" w:rsidR="00C411C2" w:rsidRPr="00C411C2" w:rsidRDefault="00C411C2" w:rsidP="00C411C2">
      <w:pPr>
        <w:shd w:val="clear" w:color="auto" w:fill="FFFFFF"/>
        <w:spacing w:after="0" w:line="240" w:lineRule="auto"/>
        <w:textAlignment w:val="baseline"/>
        <w:rPr>
          <w:rFonts w:ascii="Palatino Linotype" w:eastAsia="Times New Roman" w:hAnsi="Palatino Linotype" w:cs="Times New Roman"/>
          <w:sz w:val="27"/>
          <w:szCs w:val="27"/>
        </w:rPr>
      </w:pPr>
      <w:r w:rsidRPr="00C411C2">
        <w:rPr>
          <w:rFonts w:ascii="Palatino Linotype" w:eastAsia="Times New Roman" w:hAnsi="Palatino Linotype" w:cs="Times New Roman"/>
          <w:sz w:val="27"/>
          <w:szCs w:val="27"/>
        </w:rPr>
        <w:t xml:space="preserve">Your patriarchal blessing declares your connection to one of the tribes of the house of Israel. That’s more than an interesting piece of family history information. Being a part of the house of Israel means that you have a covenant relationship with </w:t>
      </w:r>
      <w:r w:rsidRPr="00852D90">
        <w:rPr>
          <w:rFonts w:ascii="Palatino Linotype" w:eastAsia="Times New Roman" w:hAnsi="Palatino Linotype" w:cs="Times New Roman"/>
          <w:sz w:val="27"/>
          <w:szCs w:val="27"/>
        </w:rPr>
        <w:t>Heavenly Father and Jesus Christ. It means that you, like Abraham, are meant to “be a blessing” to God’s children (</w:t>
      </w:r>
      <w:hyperlink r:id="rId14" w:anchor="p2" w:history="1">
        <w:r w:rsidRPr="00852D90">
          <w:rPr>
            <w:rFonts w:ascii="Palatino Linotype" w:eastAsia="Times New Roman" w:hAnsi="Palatino Linotype" w:cs="Times New Roman"/>
            <w:sz w:val="27"/>
            <w:szCs w:val="27"/>
            <w:bdr w:val="none" w:sz="0" w:space="0" w:color="auto" w:frame="1"/>
          </w:rPr>
          <w:t>Genesis 12:2</w:t>
        </w:r>
      </w:hyperlink>
      <w:r w:rsidRPr="00852D90">
        <w:rPr>
          <w:rFonts w:ascii="Palatino Linotype" w:eastAsia="Times New Roman" w:hAnsi="Palatino Linotype" w:cs="Times New Roman"/>
          <w:sz w:val="27"/>
          <w:szCs w:val="27"/>
        </w:rPr>
        <w:t>; </w:t>
      </w:r>
      <w:hyperlink r:id="rId15" w:anchor="p9" w:history="1">
        <w:r w:rsidRPr="00852D90">
          <w:rPr>
            <w:rFonts w:ascii="Palatino Linotype" w:eastAsia="Times New Roman" w:hAnsi="Palatino Linotype" w:cs="Times New Roman"/>
            <w:sz w:val="27"/>
            <w:szCs w:val="27"/>
            <w:bdr w:val="none" w:sz="0" w:space="0" w:color="auto" w:frame="1"/>
          </w:rPr>
          <w:t>Abraham 2:9–11</w:t>
        </w:r>
      </w:hyperlink>
      <w:r w:rsidRPr="00852D90">
        <w:rPr>
          <w:rFonts w:ascii="Palatino Linotype" w:eastAsia="Times New Roman" w:hAnsi="Palatino Linotype" w:cs="Times New Roman"/>
          <w:sz w:val="27"/>
          <w:szCs w:val="27"/>
        </w:rPr>
        <w:t xml:space="preserve">). It means, in the words of Peter, that “ye are a chosen generation, a royal priesthood, an holy nation, a peculiar people; that ye should shew forth the praises of him who hath called you out of darkness into his </w:t>
      </w:r>
      <w:proofErr w:type="spellStart"/>
      <w:r w:rsidRPr="00852D90">
        <w:rPr>
          <w:rFonts w:ascii="Palatino Linotype" w:eastAsia="Times New Roman" w:hAnsi="Palatino Linotype" w:cs="Times New Roman"/>
          <w:sz w:val="27"/>
          <w:szCs w:val="27"/>
        </w:rPr>
        <w:t>marvellous</w:t>
      </w:r>
      <w:proofErr w:type="spellEnd"/>
      <w:r w:rsidRPr="00852D90">
        <w:rPr>
          <w:rFonts w:ascii="Palatino Linotype" w:eastAsia="Times New Roman" w:hAnsi="Palatino Linotype" w:cs="Times New Roman"/>
          <w:sz w:val="27"/>
          <w:szCs w:val="27"/>
        </w:rPr>
        <w:t xml:space="preserve"> light” (</w:t>
      </w:r>
      <w:hyperlink r:id="rId16" w:anchor="p9" w:history="1">
        <w:r w:rsidRPr="00852D90">
          <w:rPr>
            <w:rFonts w:ascii="Palatino Linotype" w:eastAsia="Times New Roman" w:hAnsi="Palatino Linotype" w:cs="Times New Roman"/>
            <w:sz w:val="27"/>
            <w:szCs w:val="27"/>
            <w:bdr w:val="none" w:sz="0" w:space="0" w:color="auto" w:frame="1"/>
          </w:rPr>
          <w:t>1 Peter 2:9</w:t>
        </w:r>
      </w:hyperlink>
      <w:r w:rsidRPr="00852D90">
        <w:rPr>
          <w:rFonts w:ascii="Palatino Linotype" w:eastAsia="Times New Roman" w:hAnsi="Palatino Linotype" w:cs="Times New Roman"/>
          <w:sz w:val="27"/>
          <w:szCs w:val="27"/>
        </w:rPr>
        <w:t>). It means that</w:t>
      </w:r>
      <w:r w:rsidRPr="00C411C2">
        <w:rPr>
          <w:rFonts w:ascii="Palatino Linotype" w:eastAsia="Times New Roman" w:hAnsi="Palatino Linotype" w:cs="Times New Roman"/>
          <w:sz w:val="27"/>
          <w:szCs w:val="27"/>
        </w:rPr>
        <w:t> </w:t>
      </w:r>
      <w:r w:rsidRPr="00C411C2">
        <w:rPr>
          <w:rFonts w:ascii="Palatino Linotype" w:eastAsia="Times New Roman" w:hAnsi="Palatino Linotype" w:cs="Times New Roman"/>
          <w:i/>
          <w:iCs/>
          <w:sz w:val="27"/>
          <w:szCs w:val="27"/>
          <w:bdr w:val="none" w:sz="0" w:space="0" w:color="auto" w:frame="1"/>
        </w:rPr>
        <w:t>you</w:t>
      </w:r>
      <w:r w:rsidRPr="00C411C2">
        <w:rPr>
          <w:rFonts w:ascii="Palatino Linotype" w:eastAsia="Times New Roman" w:hAnsi="Palatino Linotype" w:cs="Times New Roman"/>
          <w:sz w:val="27"/>
          <w:szCs w:val="27"/>
        </w:rPr>
        <w:t> are one who “perseveres with God” as you honor your covenants with Him.</w:t>
      </w:r>
    </w:p>
    <w:p w14:paraId="105FCF71" w14:textId="5E297B66" w:rsidR="00C411C2" w:rsidRDefault="00D4697B" w:rsidP="00C411C2">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w:t>
      </w:r>
    </w:p>
    <w:p w14:paraId="674137B3" w14:textId="77777777" w:rsidR="00D4697B" w:rsidRPr="00D4697B" w:rsidRDefault="00D4697B" w:rsidP="00D4697B">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D4697B">
        <w:rPr>
          <w:rFonts w:ascii="Palatino Linotype" w:eastAsia="Times New Roman" w:hAnsi="Palatino Linotype" w:cs="Times New Roman"/>
          <w:color w:val="000000"/>
          <w:sz w:val="27"/>
          <w:szCs w:val="27"/>
        </w:rPr>
        <w:t>For the more than 36 years I’ve been an Apostle, the doctrine of the gathering of Israel has captured my attention.</w:t>
      </w:r>
      <w:hyperlink r:id="rId17" w:anchor="note1" w:history="1">
        <w:r w:rsidRPr="00D4697B">
          <w:rPr>
            <w:rFonts w:ascii="inherit" w:eastAsia="Times New Roman" w:hAnsi="inherit" w:cs="Times New Roman"/>
            <w:color w:val="0000FF"/>
            <w:sz w:val="20"/>
            <w:szCs w:val="20"/>
            <w:u w:val="single"/>
            <w:bdr w:val="none" w:sz="0" w:space="0" w:color="auto" w:frame="1"/>
            <w:vertAlign w:val="superscript"/>
          </w:rPr>
          <w:t>1</w:t>
        </w:r>
      </w:hyperlink>
      <w:r w:rsidRPr="00D4697B">
        <w:rPr>
          <w:rFonts w:ascii="Palatino Linotype" w:eastAsia="Times New Roman" w:hAnsi="Palatino Linotype" w:cs="Times New Roman"/>
          <w:color w:val="000000"/>
          <w:sz w:val="27"/>
          <w:szCs w:val="27"/>
        </w:rPr>
        <w:t> </w:t>
      </w:r>
      <w:r w:rsidRPr="00D4697B">
        <w:rPr>
          <w:rFonts w:ascii="Palatino Linotype" w:eastAsia="Times New Roman" w:hAnsi="Palatino Linotype" w:cs="Times New Roman"/>
          <w:i/>
          <w:iCs/>
          <w:color w:val="000000"/>
          <w:sz w:val="27"/>
          <w:szCs w:val="27"/>
          <w:bdr w:val="none" w:sz="0" w:space="0" w:color="auto" w:frame="1"/>
        </w:rPr>
        <w:t>Everything</w:t>
      </w:r>
      <w:r w:rsidRPr="00D4697B">
        <w:rPr>
          <w:rFonts w:ascii="Palatino Linotype" w:eastAsia="Times New Roman" w:hAnsi="Palatino Linotype" w:cs="Times New Roman"/>
          <w:color w:val="000000"/>
          <w:sz w:val="27"/>
          <w:szCs w:val="27"/>
        </w:rPr>
        <w:t xml:space="preserve"> about it has intrigued me, </w:t>
      </w:r>
      <w:r w:rsidRPr="00D4697B">
        <w:rPr>
          <w:rFonts w:ascii="Palatino Linotype" w:eastAsia="Times New Roman" w:hAnsi="Palatino Linotype" w:cs="Times New Roman"/>
          <w:color w:val="000000"/>
          <w:sz w:val="27"/>
          <w:szCs w:val="27"/>
        </w:rPr>
        <w:lastRenderedPageBreak/>
        <w:t>including the ministries and names</w:t>
      </w:r>
      <w:hyperlink r:id="rId18" w:anchor="note2" w:history="1">
        <w:r w:rsidRPr="00D4697B">
          <w:rPr>
            <w:rFonts w:ascii="inherit" w:eastAsia="Times New Roman" w:hAnsi="inherit" w:cs="Times New Roman"/>
            <w:color w:val="0000FF"/>
            <w:sz w:val="20"/>
            <w:szCs w:val="20"/>
            <w:u w:val="single"/>
            <w:bdr w:val="none" w:sz="0" w:space="0" w:color="auto" w:frame="1"/>
            <w:vertAlign w:val="superscript"/>
          </w:rPr>
          <w:t>2</w:t>
        </w:r>
      </w:hyperlink>
      <w:r w:rsidRPr="00D4697B">
        <w:rPr>
          <w:rFonts w:ascii="Palatino Linotype" w:eastAsia="Times New Roman" w:hAnsi="Palatino Linotype" w:cs="Times New Roman"/>
          <w:color w:val="000000"/>
          <w:sz w:val="27"/>
          <w:szCs w:val="27"/>
        </w:rPr>
        <w:t> of Abraham, Isaac, and Jacob; their lives and their wives; the covenant God made with them and extended through their lineage;</w:t>
      </w:r>
      <w:hyperlink r:id="rId19" w:anchor="note3" w:history="1">
        <w:r w:rsidRPr="00D4697B">
          <w:rPr>
            <w:rFonts w:ascii="inherit" w:eastAsia="Times New Roman" w:hAnsi="inherit" w:cs="Times New Roman"/>
            <w:color w:val="0000FF"/>
            <w:sz w:val="20"/>
            <w:szCs w:val="20"/>
            <w:u w:val="single"/>
            <w:bdr w:val="none" w:sz="0" w:space="0" w:color="auto" w:frame="1"/>
            <w:vertAlign w:val="superscript"/>
          </w:rPr>
          <w:t>3</w:t>
        </w:r>
      </w:hyperlink>
      <w:r w:rsidRPr="00D4697B">
        <w:rPr>
          <w:rFonts w:ascii="Palatino Linotype" w:eastAsia="Times New Roman" w:hAnsi="Palatino Linotype" w:cs="Times New Roman"/>
          <w:color w:val="000000"/>
          <w:sz w:val="27"/>
          <w:szCs w:val="27"/>
        </w:rPr>
        <w:t> the dispersion of the twelve tribes; and the numerous prophecies about the gathering in our day.</w:t>
      </w:r>
    </w:p>
    <w:p w14:paraId="4C02BA13" w14:textId="77777777" w:rsidR="00D4697B" w:rsidRPr="00D4697B" w:rsidRDefault="00D4697B" w:rsidP="00D4697B">
      <w:pPr>
        <w:shd w:val="clear" w:color="auto" w:fill="FFFFFF"/>
        <w:spacing w:after="213" w:line="240" w:lineRule="auto"/>
        <w:textAlignment w:val="baseline"/>
        <w:rPr>
          <w:rFonts w:ascii="Palatino Linotype" w:eastAsia="Times New Roman" w:hAnsi="Palatino Linotype" w:cs="Times New Roman"/>
          <w:color w:val="000000"/>
          <w:sz w:val="27"/>
          <w:szCs w:val="27"/>
        </w:rPr>
      </w:pPr>
      <w:r w:rsidRPr="00D4697B">
        <w:rPr>
          <w:rFonts w:ascii="Palatino Linotype" w:eastAsia="Times New Roman" w:hAnsi="Palatino Linotype" w:cs="Times New Roman"/>
          <w:color w:val="000000"/>
          <w:sz w:val="27"/>
          <w:szCs w:val="27"/>
        </w:rPr>
        <w:t>I have studied the gathering, prayed about it, feasted upon every related scripture, and asked the Lord to increase my understanding.</w:t>
      </w:r>
    </w:p>
    <w:p w14:paraId="37D3883C" w14:textId="176176CA" w:rsidR="00F1783A" w:rsidRPr="00F1783A" w:rsidRDefault="00D4697B" w:rsidP="00F1783A">
      <w:pPr>
        <w:shd w:val="clear" w:color="auto" w:fill="FFFFFF"/>
        <w:spacing w:after="0" w:line="240" w:lineRule="auto"/>
        <w:textAlignment w:val="baseline"/>
        <w:rPr>
          <w:rFonts w:ascii="Palatino Linotype" w:eastAsia="Times New Roman" w:hAnsi="Palatino Linotype" w:cs="Times New Roman"/>
          <w:color w:val="000000"/>
          <w:sz w:val="27"/>
          <w:szCs w:val="27"/>
        </w:rPr>
      </w:pPr>
      <w:proofErr w:type="gramStart"/>
      <w:r w:rsidRPr="00D4697B">
        <w:rPr>
          <w:rFonts w:ascii="Palatino Linotype" w:eastAsia="Times New Roman" w:hAnsi="Palatino Linotype" w:cs="Times New Roman"/>
          <w:color w:val="000000"/>
          <w:sz w:val="27"/>
          <w:szCs w:val="27"/>
        </w:rPr>
        <w:t>So</w:t>
      </w:r>
      <w:proofErr w:type="gramEnd"/>
      <w:r w:rsidRPr="00D4697B">
        <w:rPr>
          <w:rFonts w:ascii="Palatino Linotype" w:eastAsia="Times New Roman" w:hAnsi="Palatino Linotype" w:cs="Times New Roman"/>
          <w:color w:val="000000"/>
          <w:sz w:val="27"/>
          <w:szCs w:val="27"/>
        </w:rPr>
        <w:t xml:space="preserve"> imagine my delight when I was led recently to a new insight. With the help of two Hebrew scholars, I learned that one of the Hebraic meanings of the word </w:t>
      </w:r>
      <w:r w:rsidRPr="00D4697B">
        <w:rPr>
          <w:rFonts w:ascii="Palatino Linotype" w:eastAsia="Times New Roman" w:hAnsi="Palatino Linotype" w:cs="Times New Roman"/>
          <w:i/>
          <w:iCs/>
          <w:color w:val="000000"/>
          <w:sz w:val="27"/>
          <w:szCs w:val="27"/>
          <w:bdr w:val="none" w:sz="0" w:space="0" w:color="auto" w:frame="1"/>
        </w:rPr>
        <w:t>Israel</w:t>
      </w:r>
      <w:r w:rsidRPr="00D4697B">
        <w:rPr>
          <w:rFonts w:ascii="Palatino Linotype" w:eastAsia="Times New Roman" w:hAnsi="Palatino Linotype" w:cs="Times New Roman"/>
          <w:color w:val="000000"/>
          <w:sz w:val="27"/>
          <w:szCs w:val="27"/>
        </w:rPr>
        <w:t> is “let God prevail.”</w:t>
      </w:r>
      <w:hyperlink r:id="rId20" w:anchor="note4" w:history="1">
        <w:r w:rsidRPr="00D4697B">
          <w:rPr>
            <w:rFonts w:ascii="inherit" w:eastAsia="Times New Roman" w:hAnsi="inherit" w:cs="Times New Roman"/>
            <w:color w:val="0000FF"/>
            <w:sz w:val="20"/>
            <w:szCs w:val="20"/>
            <w:u w:val="single"/>
            <w:bdr w:val="none" w:sz="0" w:space="0" w:color="auto" w:frame="1"/>
            <w:vertAlign w:val="superscript"/>
          </w:rPr>
          <w:t>4</w:t>
        </w:r>
      </w:hyperlink>
      <w:r w:rsidRPr="00D4697B">
        <w:rPr>
          <w:rFonts w:ascii="Palatino Linotype" w:eastAsia="Times New Roman" w:hAnsi="Palatino Linotype" w:cs="Times New Roman"/>
          <w:color w:val="000000"/>
          <w:sz w:val="27"/>
          <w:szCs w:val="27"/>
        </w:rPr>
        <w:t> Thus the very name of </w:t>
      </w:r>
      <w:r w:rsidRPr="00D4697B">
        <w:rPr>
          <w:rFonts w:ascii="Palatino Linotype" w:eastAsia="Times New Roman" w:hAnsi="Palatino Linotype" w:cs="Times New Roman"/>
          <w:i/>
          <w:iCs/>
          <w:color w:val="000000"/>
          <w:sz w:val="27"/>
          <w:szCs w:val="27"/>
          <w:bdr w:val="none" w:sz="0" w:space="0" w:color="auto" w:frame="1"/>
        </w:rPr>
        <w:t>Israel</w:t>
      </w:r>
      <w:r w:rsidRPr="00D4697B">
        <w:rPr>
          <w:rFonts w:ascii="Palatino Linotype" w:eastAsia="Times New Roman" w:hAnsi="Palatino Linotype" w:cs="Times New Roman"/>
          <w:color w:val="000000"/>
          <w:sz w:val="27"/>
          <w:szCs w:val="27"/>
        </w:rPr>
        <w:t> refers to a person who is </w:t>
      </w:r>
      <w:r w:rsidRPr="00D4697B">
        <w:rPr>
          <w:rFonts w:ascii="Palatino Linotype" w:eastAsia="Times New Roman" w:hAnsi="Palatino Linotype" w:cs="Times New Roman"/>
          <w:i/>
          <w:iCs/>
          <w:color w:val="000000"/>
          <w:sz w:val="27"/>
          <w:szCs w:val="27"/>
          <w:bdr w:val="none" w:sz="0" w:space="0" w:color="auto" w:frame="1"/>
        </w:rPr>
        <w:t>willing</w:t>
      </w:r>
      <w:r w:rsidRPr="00D4697B">
        <w:rPr>
          <w:rFonts w:ascii="Palatino Linotype" w:eastAsia="Times New Roman" w:hAnsi="Palatino Linotype" w:cs="Times New Roman"/>
          <w:color w:val="000000"/>
          <w:sz w:val="27"/>
          <w:szCs w:val="27"/>
        </w:rPr>
        <w:t> to let God prevail in his or her life. That concept stirs my soul!</w:t>
      </w:r>
      <w:r>
        <w:rPr>
          <w:rFonts w:ascii="Palatino Linotype" w:eastAsia="Times New Roman" w:hAnsi="Palatino Linotype" w:cs="Times New Roman"/>
          <w:color w:val="000000"/>
          <w:sz w:val="27"/>
          <w:szCs w:val="27"/>
        </w:rPr>
        <w:t xml:space="preserve">   …   </w:t>
      </w:r>
      <w:r w:rsidR="00F1783A" w:rsidRPr="00F1783A">
        <w:rPr>
          <w:rFonts w:ascii="Palatino Linotype" w:eastAsia="Times New Roman" w:hAnsi="Palatino Linotype" w:cs="Times New Roman"/>
          <w:color w:val="000000"/>
          <w:sz w:val="27"/>
          <w:szCs w:val="27"/>
        </w:rPr>
        <w:t>At the place Jacob named </w:t>
      </w:r>
      <w:r w:rsidR="00F1783A" w:rsidRPr="00F1783A">
        <w:rPr>
          <w:rFonts w:ascii="Palatino Linotype" w:eastAsia="Times New Roman" w:hAnsi="Palatino Linotype" w:cs="Times New Roman"/>
          <w:i/>
          <w:iCs/>
          <w:color w:val="000000"/>
          <w:sz w:val="27"/>
          <w:szCs w:val="27"/>
          <w:bdr w:val="none" w:sz="0" w:space="0" w:color="auto" w:frame="1"/>
        </w:rPr>
        <w:t>Peniel</w:t>
      </w:r>
      <w:r w:rsidR="00F1783A" w:rsidRPr="00F1783A">
        <w:rPr>
          <w:rFonts w:ascii="Palatino Linotype" w:eastAsia="Times New Roman" w:hAnsi="Palatino Linotype" w:cs="Times New Roman"/>
          <w:color w:val="000000"/>
          <w:sz w:val="27"/>
          <w:szCs w:val="27"/>
        </w:rPr>
        <w:t> (which means “the face of God”),</w:t>
      </w:r>
      <w:hyperlink r:id="rId21" w:anchor="note6" w:history="1">
        <w:r w:rsidR="00F1783A" w:rsidRPr="00F1783A">
          <w:rPr>
            <w:rFonts w:ascii="inherit" w:eastAsia="Times New Roman" w:hAnsi="inherit" w:cs="Times New Roman"/>
            <w:color w:val="0000FF"/>
            <w:sz w:val="20"/>
            <w:szCs w:val="20"/>
            <w:u w:val="single"/>
            <w:bdr w:val="none" w:sz="0" w:space="0" w:color="auto" w:frame="1"/>
            <w:vertAlign w:val="superscript"/>
          </w:rPr>
          <w:t>6</w:t>
        </w:r>
      </w:hyperlink>
      <w:r w:rsidR="00F1783A" w:rsidRPr="00F1783A">
        <w:rPr>
          <w:rFonts w:ascii="Palatino Linotype" w:eastAsia="Times New Roman" w:hAnsi="Palatino Linotype" w:cs="Times New Roman"/>
          <w:color w:val="000000"/>
          <w:sz w:val="27"/>
          <w:szCs w:val="27"/>
        </w:rPr>
        <w:t> Jacob wrestled with a serious challenge. His agency was tested. Through this wrestle, Jacob proved what was most important to him. He demonstrated that he was willing to let God prevail in his life. In response, God changed Jacob’s name to </w:t>
      </w:r>
      <w:r w:rsidR="00F1783A" w:rsidRPr="00F1783A">
        <w:rPr>
          <w:rFonts w:ascii="Palatino Linotype" w:eastAsia="Times New Roman" w:hAnsi="Palatino Linotype" w:cs="Times New Roman"/>
          <w:i/>
          <w:iCs/>
          <w:color w:val="000000"/>
          <w:sz w:val="27"/>
          <w:szCs w:val="27"/>
          <w:bdr w:val="none" w:sz="0" w:space="0" w:color="auto" w:frame="1"/>
        </w:rPr>
        <w:t>Israel,</w:t>
      </w:r>
      <w:hyperlink r:id="rId22" w:anchor="note7" w:history="1">
        <w:r w:rsidR="00F1783A" w:rsidRPr="00F1783A">
          <w:rPr>
            <w:rFonts w:ascii="inherit" w:eastAsia="Times New Roman" w:hAnsi="inherit" w:cs="Times New Roman"/>
            <w:color w:val="0000FF"/>
            <w:sz w:val="20"/>
            <w:szCs w:val="20"/>
            <w:u w:val="single"/>
            <w:bdr w:val="none" w:sz="0" w:space="0" w:color="auto" w:frame="1"/>
            <w:vertAlign w:val="superscript"/>
          </w:rPr>
          <w:t>7</w:t>
        </w:r>
      </w:hyperlink>
      <w:r w:rsidR="00F1783A" w:rsidRPr="00F1783A">
        <w:rPr>
          <w:rFonts w:ascii="Palatino Linotype" w:eastAsia="Times New Roman" w:hAnsi="Palatino Linotype" w:cs="Times New Roman"/>
          <w:color w:val="000000"/>
          <w:sz w:val="27"/>
          <w:szCs w:val="27"/>
        </w:rPr>
        <w:t> meaning “let God prevail.” God then promised Israel that </w:t>
      </w:r>
      <w:r w:rsidR="00F1783A" w:rsidRPr="00F1783A">
        <w:rPr>
          <w:rFonts w:ascii="Palatino Linotype" w:eastAsia="Times New Roman" w:hAnsi="Palatino Linotype" w:cs="Times New Roman"/>
          <w:i/>
          <w:iCs/>
          <w:color w:val="000000"/>
          <w:sz w:val="27"/>
          <w:szCs w:val="27"/>
          <w:bdr w:val="none" w:sz="0" w:space="0" w:color="auto" w:frame="1"/>
        </w:rPr>
        <w:t>all</w:t>
      </w:r>
      <w:r w:rsidR="00F1783A" w:rsidRPr="00F1783A">
        <w:rPr>
          <w:rFonts w:ascii="Palatino Linotype" w:eastAsia="Times New Roman" w:hAnsi="Palatino Linotype" w:cs="Times New Roman"/>
          <w:color w:val="000000"/>
          <w:sz w:val="27"/>
          <w:szCs w:val="27"/>
        </w:rPr>
        <w:t> the blessings that had been pronounced upon Abraham’s head would also be his.</w:t>
      </w:r>
      <w:hyperlink r:id="rId23" w:anchor="note8" w:history="1">
        <w:r w:rsidR="00F1783A" w:rsidRPr="00F1783A">
          <w:rPr>
            <w:rFonts w:ascii="inherit" w:eastAsia="Times New Roman" w:hAnsi="inherit" w:cs="Times New Roman"/>
            <w:color w:val="0000FF"/>
            <w:sz w:val="20"/>
            <w:szCs w:val="20"/>
            <w:u w:val="single"/>
            <w:bdr w:val="none" w:sz="0" w:space="0" w:color="auto" w:frame="1"/>
            <w:vertAlign w:val="superscript"/>
          </w:rPr>
          <w:t>8</w:t>
        </w:r>
      </w:hyperlink>
      <w:r w:rsidR="00F1783A">
        <w:rPr>
          <w:rFonts w:ascii="Palatino Linotype" w:eastAsia="Times New Roman" w:hAnsi="Palatino Linotype" w:cs="Times New Roman"/>
          <w:color w:val="000000"/>
          <w:sz w:val="27"/>
          <w:szCs w:val="27"/>
        </w:rPr>
        <w:t xml:space="preserve">  …  </w:t>
      </w:r>
      <w:r w:rsidR="00F1783A" w:rsidRPr="00F1783A">
        <w:rPr>
          <w:rFonts w:ascii="Palatino Linotype" w:eastAsia="Times New Roman" w:hAnsi="Palatino Linotype" w:cs="Times New Roman"/>
          <w:color w:val="000000"/>
          <w:sz w:val="27"/>
          <w:szCs w:val="27"/>
        </w:rPr>
        <w:t xml:space="preserve"> With the Hebraic definition of </w:t>
      </w:r>
      <w:r w:rsidR="00F1783A" w:rsidRPr="00F1783A">
        <w:rPr>
          <w:rFonts w:ascii="Palatino Linotype" w:eastAsia="Times New Roman" w:hAnsi="Palatino Linotype" w:cs="Times New Roman"/>
          <w:i/>
          <w:iCs/>
          <w:color w:val="000000"/>
          <w:sz w:val="27"/>
          <w:szCs w:val="27"/>
          <w:bdr w:val="none" w:sz="0" w:space="0" w:color="auto" w:frame="1"/>
        </w:rPr>
        <w:t>Israel</w:t>
      </w:r>
      <w:r w:rsidR="00F1783A" w:rsidRPr="00F1783A">
        <w:rPr>
          <w:rFonts w:ascii="Palatino Linotype" w:eastAsia="Times New Roman" w:hAnsi="Palatino Linotype" w:cs="Times New Roman"/>
          <w:color w:val="000000"/>
          <w:sz w:val="27"/>
          <w:szCs w:val="27"/>
        </w:rPr>
        <w:t> in mind, we find that the gathering of Israel takes on added meaning. The Lord is gathering those who are willing to let God prevail in their lives. The Lord is gathering those who will choose to let God be the most important influence in their lives.</w:t>
      </w:r>
    </w:p>
    <w:p w14:paraId="491E32AC" w14:textId="77777777" w:rsidR="00F1783A" w:rsidRPr="00F1783A" w:rsidRDefault="00F1783A" w:rsidP="00F1783A">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F1783A">
        <w:rPr>
          <w:rFonts w:ascii="Palatino Linotype" w:eastAsia="Times New Roman" w:hAnsi="Palatino Linotype" w:cs="Times New Roman"/>
          <w:color w:val="000000"/>
          <w:sz w:val="27"/>
          <w:szCs w:val="27"/>
        </w:rPr>
        <w:t>For centuries, prophets have foretold this gathering,</w:t>
      </w:r>
      <w:hyperlink r:id="rId24" w:anchor="note11" w:history="1">
        <w:r w:rsidRPr="00F1783A">
          <w:rPr>
            <w:rFonts w:ascii="inherit" w:eastAsia="Times New Roman" w:hAnsi="inherit" w:cs="Times New Roman"/>
            <w:color w:val="0000FF"/>
            <w:sz w:val="20"/>
            <w:szCs w:val="20"/>
            <w:u w:val="single"/>
            <w:bdr w:val="none" w:sz="0" w:space="0" w:color="auto" w:frame="1"/>
            <w:vertAlign w:val="superscript"/>
          </w:rPr>
          <w:t>11</w:t>
        </w:r>
      </w:hyperlink>
      <w:r w:rsidRPr="00F1783A">
        <w:rPr>
          <w:rFonts w:ascii="Palatino Linotype" w:eastAsia="Times New Roman" w:hAnsi="Palatino Linotype" w:cs="Times New Roman"/>
          <w:color w:val="000000"/>
          <w:sz w:val="27"/>
          <w:szCs w:val="27"/>
        </w:rPr>
        <w:t> and it is happening right now! As an essential prelude to the Second Coming of the Lord, it is </w:t>
      </w:r>
      <w:r w:rsidRPr="00F1783A">
        <w:rPr>
          <w:rFonts w:ascii="Palatino Linotype" w:eastAsia="Times New Roman" w:hAnsi="Palatino Linotype" w:cs="Times New Roman"/>
          <w:i/>
          <w:iCs/>
          <w:color w:val="000000"/>
          <w:sz w:val="27"/>
          <w:szCs w:val="27"/>
          <w:bdr w:val="none" w:sz="0" w:space="0" w:color="auto" w:frame="1"/>
        </w:rPr>
        <w:t>the most</w:t>
      </w:r>
      <w:r w:rsidRPr="00F1783A">
        <w:rPr>
          <w:rFonts w:ascii="Palatino Linotype" w:eastAsia="Times New Roman" w:hAnsi="Palatino Linotype" w:cs="Times New Roman"/>
          <w:color w:val="000000"/>
          <w:sz w:val="27"/>
          <w:szCs w:val="27"/>
        </w:rPr>
        <w:t> important work in the world!</w:t>
      </w:r>
    </w:p>
    <w:p w14:paraId="4999278E" w14:textId="58CF5DCD" w:rsidR="00E211BF" w:rsidRDefault="00F1783A" w:rsidP="00C411C2">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w:t>
      </w:r>
    </w:p>
    <w:p w14:paraId="36A69260" w14:textId="3175437A" w:rsidR="001B4032" w:rsidRDefault="00C411C2" w:rsidP="00C411C2">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Genesis 28:1-</w:t>
      </w:r>
      <w:r w:rsidR="00DC1472">
        <w:rPr>
          <w:rFonts w:ascii="Times New Roman" w:eastAsia="Times New Roman" w:hAnsi="Times New Roman" w:cs="Times New Roman"/>
          <w:b/>
          <w:sz w:val="28"/>
          <w:szCs w:val="24"/>
        </w:rPr>
        <w:t xml:space="preserve">22 – Isaac instructs Jacob to marry in the covenant, in particular, to go to </w:t>
      </w:r>
      <w:proofErr w:type="spellStart"/>
      <w:r w:rsidR="00DC1472">
        <w:rPr>
          <w:rFonts w:ascii="Times New Roman" w:eastAsia="Times New Roman" w:hAnsi="Times New Roman" w:cs="Times New Roman"/>
          <w:b/>
          <w:sz w:val="28"/>
          <w:szCs w:val="24"/>
        </w:rPr>
        <w:t>Bethuel’s</w:t>
      </w:r>
      <w:proofErr w:type="spellEnd"/>
      <w:r w:rsidR="00DC1472">
        <w:rPr>
          <w:rFonts w:ascii="Times New Roman" w:eastAsia="Times New Roman" w:hAnsi="Times New Roman" w:cs="Times New Roman"/>
          <w:b/>
          <w:sz w:val="28"/>
          <w:szCs w:val="24"/>
        </w:rPr>
        <w:t xml:space="preserve"> house and to marry a daughter of Laban.  What are the family relationships here?  Jacob blessed to be fruitful.  Esau marries a daughter of Ishmael.  Motivation?  </w:t>
      </w:r>
      <w:r w:rsidR="00346357">
        <w:rPr>
          <w:rFonts w:ascii="Times New Roman" w:eastAsia="Times New Roman" w:hAnsi="Times New Roman" w:cs="Times New Roman"/>
          <w:b/>
          <w:sz w:val="28"/>
          <w:szCs w:val="24"/>
        </w:rPr>
        <w:t>Jacob travels toward Haran.  He has his dream/vision of the ladder</w:t>
      </w:r>
      <w:r w:rsidR="00C66D3E">
        <w:rPr>
          <w:rFonts w:ascii="Times New Roman" w:eastAsia="Times New Roman" w:hAnsi="Times New Roman" w:cs="Times New Roman"/>
          <w:b/>
          <w:sz w:val="28"/>
          <w:szCs w:val="24"/>
        </w:rPr>
        <w:t xml:space="preserve"> (the word could also be translated stairway)</w:t>
      </w:r>
      <w:r w:rsidR="00346357">
        <w:rPr>
          <w:rFonts w:ascii="Times New Roman" w:eastAsia="Times New Roman" w:hAnsi="Times New Roman" w:cs="Times New Roman"/>
          <w:b/>
          <w:sz w:val="28"/>
          <w:szCs w:val="24"/>
        </w:rPr>
        <w:t>.   The Lord extends His promise to Abraham now to Jacob.  Jacob called the place Beth-</w:t>
      </w:r>
      <w:proofErr w:type="spellStart"/>
      <w:r w:rsidR="00346357">
        <w:rPr>
          <w:rFonts w:ascii="Times New Roman" w:eastAsia="Times New Roman" w:hAnsi="Times New Roman" w:cs="Times New Roman"/>
          <w:b/>
          <w:sz w:val="28"/>
          <w:szCs w:val="24"/>
        </w:rPr>
        <w:t>el</w:t>
      </w:r>
      <w:proofErr w:type="spellEnd"/>
      <w:r w:rsidR="00346357">
        <w:rPr>
          <w:rFonts w:ascii="Times New Roman" w:eastAsia="Times New Roman" w:hAnsi="Times New Roman" w:cs="Times New Roman"/>
          <w:b/>
          <w:sz w:val="28"/>
          <w:szCs w:val="24"/>
        </w:rPr>
        <w:t>, because it was the house of God and gate of heaven.  See footnote 19a.  List the elements of the vow Jacob then makes to God.  Compare chapter 35 comments below.</w:t>
      </w:r>
    </w:p>
    <w:p w14:paraId="42C137E4" w14:textId="1DE20FB3" w:rsidR="001B4032" w:rsidRDefault="001B4032" w:rsidP="00C411C2">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 xml:space="preserve">    29:1-</w:t>
      </w:r>
      <w:r w:rsidR="00C66D3E">
        <w:rPr>
          <w:rFonts w:ascii="Times New Roman" w:eastAsia="Times New Roman" w:hAnsi="Times New Roman" w:cs="Times New Roman"/>
          <w:b/>
          <w:sz w:val="28"/>
          <w:szCs w:val="24"/>
        </w:rPr>
        <w:t xml:space="preserve">35 – How does Jacob meet Rachel?  What is their family relationship?  Is there some significance of the stone &amp; well to the story?  Cultural assumptions that we miss?  Is Jacob being presumptuous or over-eager?  What comes out of his meeting with Laban?  </w:t>
      </w:r>
      <w:r w:rsidR="00970DE0">
        <w:rPr>
          <w:rFonts w:ascii="Times New Roman" w:eastAsia="Times New Roman" w:hAnsi="Times New Roman" w:cs="Times New Roman"/>
          <w:b/>
          <w:sz w:val="28"/>
          <w:szCs w:val="24"/>
        </w:rPr>
        <w:t xml:space="preserve"> Describe Leah &amp; Rachel.  Any comparison with their being switched with Rebekah’s switch of Esau &amp; Jacob?  How would Leah &amp; Rachel have felt throughout all this?  Cultural attitudes?  Note that after Leah’s week of wedding festivities, Jacob is allowed to marry Rachel, although he still has to work another seven years for Laban.  </w:t>
      </w:r>
      <w:r w:rsidR="00F75AD5">
        <w:rPr>
          <w:rFonts w:ascii="Times New Roman" w:eastAsia="Times New Roman" w:hAnsi="Times New Roman" w:cs="Times New Roman"/>
          <w:b/>
          <w:sz w:val="28"/>
          <w:szCs w:val="24"/>
        </w:rPr>
        <w:t xml:space="preserve">How does verse 20 describe those years and Jacob’s love for Rachel?  </w:t>
      </w:r>
      <w:r w:rsidR="00970DE0">
        <w:rPr>
          <w:rFonts w:ascii="Times New Roman" w:eastAsia="Times New Roman" w:hAnsi="Times New Roman" w:cs="Times New Roman"/>
          <w:b/>
          <w:sz w:val="28"/>
          <w:szCs w:val="24"/>
        </w:rPr>
        <w:t xml:space="preserve">Laban gives </w:t>
      </w:r>
      <w:proofErr w:type="spellStart"/>
      <w:r w:rsidR="00970DE0">
        <w:rPr>
          <w:rFonts w:ascii="Times New Roman" w:eastAsia="Times New Roman" w:hAnsi="Times New Roman" w:cs="Times New Roman"/>
          <w:b/>
          <w:sz w:val="28"/>
          <w:szCs w:val="24"/>
        </w:rPr>
        <w:t>Zilpah</w:t>
      </w:r>
      <w:proofErr w:type="spellEnd"/>
      <w:r w:rsidR="00970DE0">
        <w:rPr>
          <w:rFonts w:ascii="Times New Roman" w:eastAsia="Times New Roman" w:hAnsi="Times New Roman" w:cs="Times New Roman"/>
          <w:b/>
          <w:sz w:val="28"/>
          <w:szCs w:val="24"/>
        </w:rPr>
        <w:t xml:space="preserve"> as a handmaid to Leah; and </w:t>
      </w:r>
      <w:r w:rsidR="00F75AD5">
        <w:rPr>
          <w:rFonts w:ascii="Times New Roman" w:eastAsia="Times New Roman" w:hAnsi="Times New Roman" w:cs="Times New Roman"/>
          <w:b/>
          <w:sz w:val="28"/>
          <w:szCs w:val="24"/>
        </w:rPr>
        <w:t xml:space="preserve">Bilhah, as a handmaid to Rachel.  Leah is “hated” (i.e., loved less – compare Luke 14:26) and her womb is opened while Rachel is barren.  Who is responsible for this?  The sons of Leah are listed (Reuben, Simeon, Levi, &amp; Judah).  </w:t>
      </w:r>
      <w:r w:rsidR="00654BCD">
        <w:rPr>
          <w:rFonts w:ascii="Times New Roman" w:eastAsia="Times New Roman" w:hAnsi="Times New Roman" w:cs="Times New Roman"/>
          <w:b/>
          <w:sz w:val="28"/>
          <w:szCs w:val="24"/>
        </w:rPr>
        <w:t xml:space="preserve">Note the meanings of their names are given in the footnotes.  </w:t>
      </w:r>
    </w:p>
    <w:p w14:paraId="6031A246" w14:textId="6272E72A" w:rsidR="001B4032" w:rsidRDefault="001B4032" w:rsidP="00C411C2">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30:1-</w:t>
      </w:r>
      <w:r w:rsidR="009614E1">
        <w:rPr>
          <w:rFonts w:ascii="Times New Roman" w:eastAsia="Times New Roman" w:hAnsi="Times New Roman" w:cs="Times New Roman"/>
          <w:b/>
          <w:sz w:val="28"/>
          <w:szCs w:val="24"/>
        </w:rPr>
        <w:t xml:space="preserve">43 – </w:t>
      </w:r>
      <w:r w:rsidR="00D21D31">
        <w:rPr>
          <w:rFonts w:ascii="Times New Roman" w:eastAsia="Times New Roman" w:hAnsi="Times New Roman" w:cs="Times New Roman"/>
          <w:b/>
          <w:sz w:val="28"/>
          <w:szCs w:val="24"/>
        </w:rPr>
        <w:t xml:space="preserve">Rachel envies her sister Leah and gives Bilhah to Jacob to be his wife.  </w:t>
      </w:r>
      <w:r w:rsidR="001102C6">
        <w:rPr>
          <w:rFonts w:ascii="Times New Roman" w:eastAsia="Times New Roman" w:hAnsi="Times New Roman" w:cs="Times New Roman"/>
          <w:b/>
          <w:sz w:val="28"/>
          <w:szCs w:val="24"/>
        </w:rPr>
        <w:t xml:space="preserve">Bilhah gives birth to two sons, Dan &amp; Naphtali (again see footnotes for meanings of these names).  The competition continues as Leah gives </w:t>
      </w:r>
      <w:proofErr w:type="spellStart"/>
      <w:r w:rsidR="001102C6">
        <w:rPr>
          <w:rFonts w:ascii="Times New Roman" w:eastAsia="Times New Roman" w:hAnsi="Times New Roman" w:cs="Times New Roman"/>
          <w:b/>
          <w:sz w:val="28"/>
          <w:szCs w:val="24"/>
        </w:rPr>
        <w:t>Zilpah</w:t>
      </w:r>
      <w:proofErr w:type="spellEnd"/>
      <w:r w:rsidR="001102C6">
        <w:rPr>
          <w:rFonts w:ascii="Times New Roman" w:eastAsia="Times New Roman" w:hAnsi="Times New Roman" w:cs="Times New Roman"/>
          <w:b/>
          <w:sz w:val="28"/>
          <w:szCs w:val="24"/>
        </w:rPr>
        <w:t xml:space="preserve"> to Jacob as a wife, and she bears two sons (Gad &amp; Asher – check footnotes).  </w:t>
      </w:r>
      <w:proofErr w:type="gramStart"/>
      <w:r w:rsidR="001102C6">
        <w:rPr>
          <w:rFonts w:ascii="Times New Roman" w:eastAsia="Times New Roman" w:hAnsi="Times New Roman" w:cs="Times New Roman"/>
          <w:b/>
          <w:sz w:val="28"/>
          <w:szCs w:val="24"/>
        </w:rPr>
        <w:t>So</w:t>
      </w:r>
      <w:proofErr w:type="gramEnd"/>
      <w:r w:rsidR="001102C6">
        <w:rPr>
          <w:rFonts w:ascii="Times New Roman" w:eastAsia="Times New Roman" w:hAnsi="Times New Roman" w:cs="Times New Roman"/>
          <w:b/>
          <w:sz w:val="28"/>
          <w:szCs w:val="24"/>
        </w:rPr>
        <w:t xml:space="preserve"> what’s the story with mandrakes?  Check BD entry.  Leah bears two more sons (Issachar &amp; </w:t>
      </w:r>
      <w:proofErr w:type="spellStart"/>
      <w:r w:rsidR="001102C6">
        <w:rPr>
          <w:rFonts w:ascii="Times New Roman" w:eastAsia="Times New Roman" w:hAnsi="Times New Roman" w:cs="Times New Roman"/>
          <w:b/>
          <w:sz w:val="28"/>
          <w:szCs w:val="24"/>
        </w:rPr>
        <w:t>Zebulum</w:t>
      </w:r>
      <w:proofErr w:type="spellEnd"/>
      <w:r w:rsidR="001102C6">
        <w:rPr>
          <w:rFonts w:ascii="Times New Roman" w:eastAsia="Times New Roman" w:hAnsi="Times New Roman" w:cs="Times New Roman"/>
          <w:b/>
          <w:sz w:val="28"/>
          <w:szCs w:val="24"/>
        </w:rPr>
        <w:t xml:space="preserve"> – again check the footnotes) and a daughter (Dinah).  </w:t>
      </w:r>
      <w:r w:rsidR="00DE6910">
        <w:rPr>
          <w:rFonts w:ascii="Times New Roman" w:eastAsia="Times New Roman" w:hAnsi="Times New Roman" w:cs="Times New Roman"/>
          <w:b/>
          <w:sz w:val="28"/>
          <w:szCs w:val="24"/>
        </w:rPr>
        <w:t xml:space="preserve">Then the Lord remembers Rachel, and Joseph is born.  Note the extended footnote 24a about Joseph.  Jacob requests that Laban allow him to depart in peace.  Note how Laban recognizes that the Lord had blessed him for Jacob’s sake, and thus he does not want Jacob to leave.  </w:t>
      </w:r>
      <w:r w:rsidR="00820708">
        <w:rPr>
          <w:rFonts w:ascii="Times New Roman" w:eastAsia="Times New Roman" w:hAnsi="Times New Roman" w:cs="Times New Roman"/>
          <w:b/>
          <w:sz w:val="28"/>
          <w:szCs w:val="24"/>
        </w:rPr>
        <w:t>Laban accepts Jacob’s suggestion</w:t>
      </w:r>
      <w:r w:rsidR="00DE6910">
        <w:rPr>
          <w:rFonts w:ascii="Times New Roman" w:eastAsia="Times New Roman" w:hAnsi="Times New Roman" w:cs="Times New Roman"/>
          <w:b/>
          <w:sz w:val="28"/>
          <w:szCs w:val="24"/>
        </w:rPr>
        <w:t xml:space="preserve"> of wages for Jacob of</w:t>
      </w:r>
      <w:r w:rsidR="00820708">
        <w:rPr>
          <w:rFonts w:ascii="Times New Roman" w:eastAsia="Times New Roman" w:hAnsi="Times New Roman" w:cs="Times New Roman"/>
          <w:b/>
          <w:sz w:val="28"/>
          <w:szCs w:val="24"/>
        </w:rPr>
        <w:t xml:space="preserve"> off-color (“speckled &amp; spotted”)</w:t>
      </w:r>
      <w:r w:rsidR="00DE6910">
        <w:rPr>
          <w:rFonts w:ascii="Times New Roman" w:eastAsia="Times New Roman" w:hAnsi="Times New Roman" w:cs="Times New Roman"/>
          <w:b/>
          <w:sz w:val="28"/>
          <w:szCs w:val="24"/>
        </w:rPr>
        <w:t xml:space="preserve"> cattle &amp; sheep, which Jacob </w:t>
      </w:r>
      <w:r w:rsidR="00040350">
        <w:rPr>
          <w:rFonts w:ascii="Times New Roman" w:eastAsia="Times New Roman" w:hAnsi="Times New Roman" w:cs="Times New Roman"/>
          <w:b/>
          <w:sz w:val="28"/>
          <w:szCs w:val="24"/>
        </w:rPr>
        <w:t xml:space="preserve">(&amp; the Lord?) </w:t>
      </w:r>
      <w:r w:rsidR="00DE6910">
        <w:rPr>
          <w:rFonts w:ascii="Times New Roman" w:eastAsia="Times New Roman" w:hAnsi="Times New Roman" w:cs="Times New Roman"/>
          <w:b/>
          <w:sz w:val="28"/>
          <w:szCs w:val="24"/>
        </w:rPr>
        <w:t>manipulates to his advantage</w:t>
      </w:r>
      <w:r w:rsidR="00820708">
        <w:rPr>
          <w:rFonts w:ascii="Times New Roman" w:eastAsia="Times New Roman" w:hAnsi="Times New Roman" w:cs="Times New Roman"/>
          <w:b/>
          <w:sz w:val="28"/>
          <w:szCs w:val="24"/>
        </w:rPr>
        <w:t xml:space="preserve"> despite Laban’s own attempt to cheat Jacob (verse 35).  Note Jacob employs an old and persistent superstition with the animals, but gives God the credit in</w:t>
      </w:r>
      <w:r w:rsidR="00040350">
        <w:rPr>
          <w:rFonts w:ascii="Times New Roman" w:eastAsia="Times New Roman" w:hAnsi="Times New Roman" w:cs="Times New Roman"/>
          <w:b/>
          <w:sz w:val="28"/>
          <w:szCs w:val="24"/>
        </w:rPr>
        <w:t xml:space="preserve"> the next chapter.  </w:t>
      </w:r>
    </w:p>
    <w:p w14:paraId="0F4A4BB9" w14:textId="789E4D43" w:rsidR="001B4032" w:rsidRDefault="001B4032" w:rsidP="00C411C2">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31:1-</w:t>
      </w:r>
      <w:r w:rsidR="00040350">
        <w:rPr>
          <w:rFonts w:ascii="Times New Roman" w:eastAsia="Times New Roman" w:hAnsi="Times New Roman" w:cs="Times New Roman"/>
          <w:b/>
          <w:sz w:val="28"/>
          <w:szCs w:val="24"/>
        </w:rPr>
        <w:t xml:space="preserve">55 – Laban &amp; his sons become angry with Jacob because of their loss of animals to him.  The Lord tells Jacob to return to the land of Canaan, so he tells Leah &amp; Rachel they must depart.  Note the dream &amp; angel referenced in verse 12.  </w:t>
      </w:r>
      <w:r w:rsidR="00ED7507">
        <w:rPr>
          <w:rFonts w:ascii="Times New Roman" w:eastAsia="Times New Roman" w:hAnsi="Times New Roman" w:cs="Times New Roman"/>
          <w:b/>
          <w:sz w:val="28"/>
          <w:szCs w:val="24"/>
        </w:rPr>
        <w:t>What does it mean in verse 13 to say the God of Beth-</w:t>
      </w:r>
      <w:proofErr w:type="spellStart"/>
      <w:r w:rsidR="00ED7507">
        <w:rPr>
          <w:rFonts w:ascii="Times New Roman" w:eastAsia="Times New Roman" w:hAnsi="Times New Roman" w:cs="Times New Roman"/>
          <w:b/>
          <w:sz w:val="28"/>
          <w:szCs w:val="24"/>
        </w:rPr>
        <w:t>el</w:t>
      </w:r>
      <w:proofErr w:type="spellEnd"/>
      <w:r w:rsidR="00ED7507">
        <w:rPr>
          <w:rFonts w:ascii="Times New Roman" w:eastAsia="Times New Roman" w:hAnsi="Times New Roman" w:cs="Times New Roman"/>
          <w:b/>
          <w:sz w:val="28"/>
          <w:szCs w:val="24"/>
        </w:rPr>
        <w:t xml:space="preserve">?  Leah &amp; Rachel tell Jacob to do whatever the Lord has commanded him.  They prepare camels, flocks, goods, etc., and depart in secret.  Note Rachel takes the “images that were her father’s” (see the BD entry for “Teraphim”).  </w:t>
      </w:r>
      <w:r w:rsidR="005F6779">
        <w:rPr>
          <w:rFonts w:ascii="Times New Roman" w:eastAsia="Times New Roman" w:hAnsi="Times New Roman" w:cs="Times New Roman"/>
          <w:b/>
          <w:sz w:val="28"/>
          <w:szCs w:val="24"/>
        </w:rPr>
        <w:t xml:space="preserve">Some </w:t>
      </w:r>
      <w:r w:rsidR="005F6779">
        <w:rPr>
          <w:rFonts w:ascii="Times New Roman" w:eastAsia="Times New Roman" w:hAnsi="Times New Roman" w:cs="Times New Roman"/>
          <w:b/>
          <w:sz w:val="28"/>
          <w:szCs w:val="24"/>
        </w:rPr>
        <w:lastRenderedPageBreak/>
        <w:t>have argued that the “images” should be translated “spectacles” (</w:t>
      </w:r>
      <w:r w:rsidR="005F6779">
        <w:rPr>
          <w:rFonts w:ascii="Times New Roman" w:eastAsia="Times New Roman" w:hAnsi="Times New Roman" w:cs="Times New Roman"/>
          <w:b/>
          <w:i/>
          <w:iCs/>
          <w:sz w:val="28"/>
          <w:szCs w:val="24"/>
        </w:rPr>
        <w:t>Times &amp; Seasons,</w:t>
      </w:r>
      <w:r w:rsidR="005F6779">
        <w:rPr>
          <w:rFonts w:ascii="Times New Roman" w:eastAsia="Times New Roman" w:hAnsi="Times New Roman" w:cs="Times New Roman"/>
          <w:b/>
          <w:sz w:val="28"/>
          <w:szCs w:val="24"/>
        </w:rPr>
        <w:t xml:space="preserve"> Feb 1, 1841).  </w:t>
      </w:r>
      <w:r w:rsidR="005774C2">
        <w:rPr>
          <w:rFonts w:ascii="Times New Roman" w:eastAsia="Times New Roman" w:hAnsi="Times New Roman" w:cs="Times New Roman"/>
          <w:b/>
          <w:sz w:val="28"/>
          <w:szCs w:val="24"/>
        </w:rPr>
        <w:t>Apparently both Leah &amp; Rachel felt their father had cheated them &amp; Jacob out of their rightful inheritances.</w:t>
      </w:r>
      <w:r w:rsidR="00A137D8">
        <w:rPr>
          <w:rFonts w:ascii="Times New Roman" w:eastAsia="Times New Roman" w:hAnsi="Times New Roman" w:cs="Times New Roman"/>
          <w:b/>
          <w:sz w:val="28"/>
          <w:szCs w:val="24"/>
        </w:rPr>
        <w:t xml:space="preserve">   </w:t>
      </w:r>
      <w:proofErr w:type="gramStart"/>
      <w:r w:rsidR="00A137D8">
        <w:rPr>
          <w:rFonts w:ascii="Times New Roman" w:eastAsia="Times New Roman" w:hAnsi="Times New Roman" w:cs="Times New Roman"/>
          <w:b/>
          <w:sz w:val="28"/>
          <w:szCs w:val="24"/>
        </w:rPr>
        <w:t>So</w:t>
      </w:r>
      <w:proofErr w:type="gramEnd"/>
      <w:r w:rsidR="00A137D8">
        <w:rPr>
          <w:rFonts w:ascii="Times New Roman" w:eastAsia="Times New Roman" w:hAnsi="Times New Roman" w:cs="Times New Roman"/>
          <w:b/>
          <w:sz w:val="28"/>
          <w:szCs w:val="24"/>
        </w:rPr>
        <w:t xml:space="preserve"> Jacob &amp; his family fled with all they had without telling anyone else.  A few days later Laban discovers they’re gone, and it takes </w:t>
      </w:r>
      <w:r w:rsidR="008C66F5">
        <w:rPr>
          <w:rFonts w:ascii="Times New Roman" w:eastAsia="Times New Roman" w:hAnsi="Times New Roman" w:cs="Times New Roman"/>
          <w:b/>
          <w:sz w:val="28"/>
          <w:szCs w:val="24"/>
        </w:rPr>
        <w:t xml:space="preserve">him </w:t>
      </w:r>
      <w:r w:rsidR="00A137D8">
        <w:rPr>
          <w:rFonts w:ascii="Times New Roman" w:eastAsia="Times New Roman" w:hAnsi="Times New Roman" w:cs="Times New Roman"/>
          <w:b/>
          <w:sz w:val="28"/>
          <w:szCs w:val="24"/>
        </w:rPr>
        <w:t>a</w:t>
      </w:r>
      <w:r w:rsidR="008C66F5">
        <w:rPr>
          <w:rFonts w:ascii="Times New Roman" w:eastAsia="Times New Roman" w:hAnsi="Times New Roman" w:cs="Times New Roman"/>
          <w:b/>
          <w:sz w:val="28"/>
          <w:szCs w:val="24"/>
        </w:rPr>
        <w:t>no</w:t>
      </w:r>
      <w:r w:rsidR="00A137D8">
        <w:rPr>
          <w:rFonts w:ascii="Times New Roman" w:eastAsia="Times New Roman" w:hAnsi="Times New Roman" w:cs="Times New Roman"/>
          <w:b/>
          <w:sz w:val="28"/>
          <w:szCs w:val="24"/>
        </w:rPr>
        <w:t>ther week to catch up to them.  Laban is his usual variable self, but he &amp; Jacob are finally reconciled</w:t>
      </w:r>
      <w:r w:rsidR="008C66F5">
        <w:rPr>
          <w:rFonts w:ascii="Times New Roman" w:eastAsia="Times New Roman" w:hAnsi="Times New Roman" w:cs="Times New Roman"/>
          <w:b/>
          <w:sz w:val="28"/>
          <w:szCs w:val="24"/>
        </w:rPr>
        <w:t xml:space="preserve"> enough to make a covenant &amp; go their separate ways after 20 years.  </w:t>
      </w:r>
    </w:p>
    <w:p w14:paraId="57A9BDE6" w14:textId="03372951" w:rsidR="001B4032" w:rsidRDefault="001B4032" w:rsidP="00C411C2">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32:1</w:t>
      </w:r>
      <w:r w:rsidR="008C66F5">
        <w:rPr>
          <w:rFonts w:ascii="Times New Roman" w:eastAsia="Times New Roman" w:hAnsi="Times New Roman" w:cs="Times New Roman"/>
          <w:b/>
          <w:sz w:val="28"/>
          <w:szCs w:val="24"/>
        </w:rPr>
        <w:t xml:space="preserve">-32 – Jacob goes his way, meets angels, and proclaims “this is God’s host.” </w:t>
      </w:r>
      <w:r w:rsidR="00855CDE">
        <w:rPr>
          <w:rFonts w:ascii="Times New Roman" w:eastAsia="Times New Roman" w:hAnsi="Times New Roman" w:cs="Times New Roman"/>
          <w:b/>
          <w:sz w:val="28"/>
          <w:szCs w:val="24"/>
        </w:rPr>
        <w:t xml:space="preserve"> See footnotes 2a and 2b.  </w:t>
      </w:r>
      <w:r w:rsidR="008C66F5">
        <w:rPr>
          <w:rFonts w:ascii="Times New Roman" w:eastAsia="Times New Roman" w:hAnsi="Times New Roman" w:cs="Times New Roman"/>
          <w:b/>
          <w:sz w:val="28"/>
          <w:szCs w:val="24"/>
        </w:rPr>
        <w:t xml:space="preserve"> He sends messengers to Esau to try to prepare for their reunion.  Esau </w:t>
      </w:r>
      <w:r w:rsidR="009D4265">
        <w:rPr>
          <w:rFonts w:ascii="Times New Roman" w:eastAsia="Times New Roman" w:hAnsi="Times New Roman" w:cs="Times New Roman"/>
          <w:b/>
          <w:sz w:val="28"/>
          <w:szCs w:val="24"/>
        </w:rPr>
        <w:t>will come</w:t>
      </w:r>
      <w:r w:rsidR="008C66F5">
        <w:rPr>
          <w:rFonts w:ascii="Times New Roman" w:eastAsia="Times New Roman" w:hAnsi="Times New Roman" w:cs="Times New Roman"/>
          <w:b/>
          <w:sz w:val="28"/>
          <w:szCs w:val="24"/>
        </w:rPr>
        <w:t xml:space="preserve"> with 400 men to meet Jacob, who is worried</w:t>
      </w:r>
      <w:r w:rsidR="00FC4763">
        <w:rPr>
          <w:rFonts w:ascii="Times New Roman" w:eastAsia="Times New Roman" w:hAnsi="Times New Roman" w:cs="Times New Roman"/>
          <w:b/>
          <w:sz w:val="28"/>
          <w:szCs w:val="24"/>
        </w:rPr>
        <w:t xml:space="preserve"> about what will happen &amp; splits his group into two parts in preparation.  He prays that all will go well with Esau &amp; prepares a series of gifts for him &amp; sends them ahead.  </w:t>
      </w:r>
      <w:r w:rsidR="00855CDE">
        <w:rPr>
          <w:rFonts w:ascii="Times New Roman" w:eastAsia="Times New Roman" w:hAnsi="Times New Roman" w:cs="Times New Roman"/>
          <w:b/>
          <w:sz w:val="28"/>
          <w:szCs w:val="24"/>
        </w:rPr>
        <w:t>Consider the content of Jacob’s prayer in verses 9-12 and observe Jacob d</w:t>
      </w:r>
      <w:r w:rsidR="009D4265">
        <w:rPr>
          <w:rFonts w:ascii="Times New Roman" w:eastAsia="Times New Roman" w:hAnsi="Times New Roman" w:cs="Times New Roman"/>
          <w:b/>
          <w:sz w:val="28"/>
          <w:szCs w:val="24"/>
        </w:rPr>
        <w:t>id</w:t>
      </w:r>
      <w:r w:rsidR="00855CDE">
        <w:rPr>
          <w:rFonts w:ascii="Times New Roman" w:eastAsia="Times New Roman" w:hAnsi="Times New Roman" w:cs="Times New Roman"/>
          <w:b/>
          <w:sz w:val="28"/>
          <w:szCs w:val="24"/>
        </w:rPr>
        <w:t xml:space="preserve"> his part to honor the prayer.  </w:t>
      </w:r>
      <w:r w:rsidR="00FC4763">
        <w:rPr>
          <w:rFonts w:ascii="Times New Roman" w:eastAsia="Times New Roman" w:hAnsi="Times New Roman" w:cs="Times New Roman"/>
          <w:b/>
          <w:sz w:val="28"/>
          <w:szCs w:val="24"/>
        </w:rPr>
        <w:t xml:space="preserve">That night he sends everyone over a brook &amp; away from him, so he is alone.  He then “wrestles” the rest of the night with a messenger from God.  </w:t>
      </w:r>
      <w:r w:rsidR="00CA220B">
        <w:rPr>
          <w:rFonts w:ascii="Times New Roman" w:eastAsia="Times New Roman" w:hAnsi="Times New Roman" w:cs="Times New Roman"/>
          <w:b/>
          <w:sz w:val="28"/>
          <w:szCs w:val="24"/>
        </w:rPr>
        <w:t xml:space="preserve">Nibley &amp; other LDS scholars have argued the word “wrestle” can also mean “embrace” (e.g., in Nibley’s book </w:t>
      </w:r>
      <w:r w:rsidR="00855CDE">
        <w:rPr>
          <w:rFonts w:ascii="Times New Roman" w:eastAsia="Times New Roman" w:hAnsi="Times New Roman" w:cs="Times New Roman"/>
          <w:b/>
          <w:i/>
          <w:iCs/>
          <w:sz w:val="28"/>
          <w:szCs w:val="24"/>
        </w:rPr>
        <w:t>The Message of Joseph Smith Papyri</w:t>
      </w:r>
      <w:r w:rsidR="002C6875">
        <w:rPr>
          <w:rFonts w:ascii="Times New Roman" w:eastAsia="Times New Roman" w:hAnsi="Times New Roman" w:cs="Times New Roman"/>
          <w:b/>
          <w:i/>
          <w:iCs/>
          <w:sz w:val="28"/>
          <w:szCs w:val="24"/>
        </w:rPr>
        <w:t xml:space="preserve">, </w:t>
      </w:r>
      <w:r w:rsidR="002C6875">
        <w:rPr>
          <w:rFonts w:ascii="Times New Roman" w:eastAsia="Times New Roman" w:hAnsi="Times New Roman" w:cs="Times New Roman"/>
          <w:b/>
          <w:sz w:val="28"/>
          <w:szCs w:val="24"/>
        </w:rPr>
        <w:t>or commentary by Ogden &amp; Skinner</w:t>
      </w:r>
      <w:r w:rsidR="00855CDE">
        <w:rPr>
          <w:rFonts w:ascii="Times New Roman" w:eastAsia="Times New Roman" w:hAnsi="Times New Roman" w:cs="Times New Roman"/>
          <w:b/>
          <w:sz w:val="28"/>
          <w:szCs w:val="24"/>
        </w:rPr>
        <w:t>)</w:t>
      </w:r>
      <w:r w:rsidR="00CA220B">
        <w:rPr>
          <w:rFonts w:ascii="Times New Roman" w:eastAsia="Times New Roman" w:hAnsi="Times New Roman" w:cs="Times New Roman"/>
          <w:b/>
          <w:sz w:val="28"/>
          <w:szCs w:val="24"/>
        </w:rPr>
        <w:t xml:space="preserve"> and that this is an “endowment experience” since Jacob receives a new name, receives power, and sees God.   Note footnote</w:t>
      </w:r>
      <w:r w:rsidR="00855CDE">
        <w:rPr>
          <w:rFonts w:ascii="Times New Roman" w:eastAsia="Times New Roman" w:hAnsi="Times New Roman" w:cs="Times New Roman"/>
          <w:b/>
          <w:sz w:val="28"/>
          <w:szCs w:val="24"/>
        </w:rPr>
        <w:t>s</w:t>
      </w:r>
      <w:r w:rsidR="00CA220B">
        <w:rPr>
          <w:rFonts w:ascii="Times New Roman" w:eastAsia="Times New Roman" w:hAnsi="Times New Roman" w:cs="Times New Roman"/>
          <w:b/>
          <w:sz w:val="28"/>
          <w:szCs w:val="24"/>
        </w:rPr>
        <w:t xml:space="preserve"> 28b</w:t>
      </w:r>
      <w:r w:rsidR="00855CDE">
        <w:rPr>
          <w:rFonts w:ascii="Times New Roman" w:eastAsia="Times New Roman" w:hAnsi="Times New Roman" w:cs="Times New Roman"/>
          <w:b/>
          <w:sz w:val="28"/>
          <w:szCs w:val="24"/>
        </w:rPr>
        <w:t>, 28</w:t>
      </w:r>
      <w:r w:rsidR="00CA220B">
        <w:rPr>
          <w:rFonts w:ascii="Times New Roman" w:eastAsia="Times New Roman" w:hAnsi="Times New Roman" w:cs="Times New Roman"/>
          <w:b/>
          <w:sz w:val="28"/>
          <w:szCs w:val="24"/>
        </w:rPr>
        <w:t>c</w:t>
      </w:r>
      <w:r w:rsidR="00855CDE">
        <w:rPr>
          <w:rFonts w:ascii="Times New Roman" w:eastAsia="Times New Roman" w:hAnsi="Times New Roman" w:cs="Times New Roman"/>
          <w:b/>
          <w:sz w:val="28"/>
          <w:szCs w:val="24"/>
        </w:rPr>
        <w:t>, and 30a</w:t>
      </w:r>
      <w:r w:rsidR="00CA220B">
        <w:rPr>
          <w:rFonts w:ascii="Times New Roman" w:eastAsia="Times New Roman" w:hAnsi="Times New Roman" w:cs="Times New Roman"/>
          <w:b/>
          <w:sz w:val="28"/>
          <w:szCs w:val="24"/>
        </w:rPr>
        <w:t xml:space="preserve">.  The new name for Jacob is Israel, which means “he perseveres with God” or “let God prevail.”  Recall the quote from Pres. Nelson above.  </w:t>
      </w:r>
      <w:r w:rsidR="009D4265">
        <w:rPr>
          <w:rFonts w:ascii="Times New Roman" w:eastAsia="Times New Roman" w:hAnsi="Times New Roman" w:cs="Times New Roman"/>
          <w:b/>
          <w:sz w:val="28"/>
          <w:szCs w:val="24"/>
        </w:rPr>
        <w:t>Are there differences in Jacob’s life after this?</w:t>
      </w:r>
      <w:r w:rsidR="002C6875">
        <w:rPr>
          <w:rFonts w:ascii="Times New Roman" w:eastAsia="Times New Roman" w:hAnsi="Times New Roman" w:cs="Times New Roman"/>
          <w:b/>
          <w:sz w:val="28"/>
          <w:szCs w:val="24"/>
        </w:rPr>
        <w:t xml:space="preserve">  Is he a changed man?  Are we changed people after going to the temple? </w:t>
      </w:r>
      <w:r w:rsidR="009D4265">
        <w:rPr>
          <w:rFonts w:ascii="Times New Roman" w:eastAsia="Times New Roman" w:hAnsi="Times New Roman" w:cs="Times New Roman"/>
          <w:b/>
          <w:sz w:val="28"/>
          <w:szCs w:val="24"/>
        </w:rPr>
        <w:t xml:space="preserve">  Compare this “endowment experience” at Peniel with the “endowment experience” he had 20 years earlier at Bethel (go back to chapter 28).</w:t>
      </w:r>
    </w:p>
    <w:p w14:paraId="6F7D9945" w14:textId="0663730C" w:rsidR="001B4032" w:rsidRDefault="001B4032" w:rsidP="00C411C2">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33:1-</w:t>
      </w:r>
      <w:r w:rsidR="002C6875">
        <w:rPr>
          <w:rFonts w:ascii="Times New Roman" w:eastAsia="Times New Roman" w:hAnsi="Times New Roman" w:cs="Times New Roman"/>
          <w:b/>
          <w:sz w:val="28"/>
          <w:szCs w:val="24"/>
        </w:rPr>
        <w:t xml:space="preserve">20 – </w:t>
      </w:r>
      <w:r w:rsidR="0011695B">
        <w:rPr>
          <w:rFonts w:ascii="Times New Roman" w:eastAsia="Times New Roman" w:hAnsi="Times New Roman" w:cs="Times New Roman"/>
          <w:b/>
          <w:sz w:val="28"/>
          <w:szCs w:val="24"/>
        </w:rPr>
        <w:t xml:space="preserve">Jacob honors Esau in a traditional &amp; ritualistic way.  He puts the women &amp; children out front to signify friendship &amp; </w:t>
      </w:r>
      <w:proofErr w:type="gramStart"/>
      <w:r w:rsidR="0011695B">
        <w:rPr>
          <w:rFonts w:ascii="Times New Roman" w:eastAsia="Times New Roman" w:hAnsi="Times New Roman" w:cs="Times New Roman"/>
          <w:b/>
          <w:sz w:val="28"/>
          <w:szCs w:val="24"/>
        </w:rPr>
        <w:t>peace</w:t>
      </w:r>
      <w:r w:rsidR="0025668F">
        <w:rPr>
          <w:rFonts w:ascii="Times New Roman" w:eastAsia="Times New Roman" w:hAnsi="Times New Roman" w:cs="Times New Roman"/>
          <w:b/>
          <w:sz w:val="28"/>
          <w:szCs w:val="24"/>
        </w:rPr>
        <w:t xml:space="preserve">, </w:t>
      </w:r>
      <w:r w:rsidR="0011695B">
        <w:rPr>
          <w:rFonts w:ascii="Times New Roman" w:eastAsia="Times New Roman" w:hAnsi="Times New Roman" w:cs="Times New Roman"/>
          <w:b/>
          <w:sz w:val="28"/>
          <w:szCs w:val="24"/>
        </w:rPr>
        <w:t xml:space="preserve"> and</w:t>
      </w:r>
      <w:proofErr w:type="gramEnd"/>
      <w:r w:rsidR="0011695B">
        <w:rPr>
          <w:rFonts w:ascii="Times New Roman" w:eastAsia="Times New Roman" w:hAnsi="Times New Roman" w:cs="Times New Roman"/>
          <w:b/>
          <w:sz w:val="28"/>
          <w:szCs w:val="24"/>
        </w:rPr>
        <w:t xml:space="preserve"> </w:t>
      </w:r>
      <w:r w:rsidR="0025668F">
        <w:rPr>
          <w:rFonts w:ascii="Times New Roman" w:eastAsia="Times New Roman" w:hAnsi="Times New Roman" w:cs="Times New Roman"/>
          <w:b/>
          <w:sz w:val="28"/>
          <w:szCs w:val="24"/>
        </w:rPr>
        <w:t xml:space="preserve">he </w:t>
      </w:r>
      <w:r w:rsidR="0011695B">
        <w:rPr>
          <w:rFonts w:ascii="Times New Roman" w:eastAsia="Times New Roman" w:hAnsi="Times New Roman" w:cs="Times New Roman"/>
          <w:b/>
          <w:sz w:val="28"/>
          <w:szCs w:val="24"/>
        </w:rPr>
        <w:t xml:space="preserve">bows 7 times to signify complete honor &amp; respect.  Esau declines Jacob’s gifts, saying he has enough, but Jacob insists he accept the gifts.  </w:t>
      </w:r>
      <w:r w:rsidR="00900611">
        <w:rPr>
          <w:rFonts w:ascii="Times New Roman" w:eastAsia="Times New Roman" w:hAnsi="Times New Roman" w:cs="Times New Roman"/>
          <w:b/>
          <w:sz w:val="28"/>
          <w:szCs w:val="24"/>
        </w:rPr>
        <w:t>Esau goes his way, and Jacob travels on &amp; settles in various parts of Canaan.  [Note “before the city” means “east of.”]  He builds an altar and calls it El-</w:t>
      </w:r>
      <w:proofErr w:type="spellStart"/>
      <w:r w:rsidR="00900611">
        <w:rPr>
          <w:rFonts w:ascii="Times New Roman" w:eastAsia="Times New Roman" w:hAnsi="Times New Roman" w:cs="Times New Roman"/>
          <w:b/>
          <w:sz w:val="28"/>
          <w:szCs w:val="24"/>
        </w:rPr>
        <w:t>elohe</w:t>
      </w:r>
      <w:proofErr w:type="spellEnd"/>
      <w:r w:rsidR="00900611">
        <w:rPr>
          <w:rFonts w:ascii="Times New Roman" w:eastAsia="Times New Roman" w:hAnsi="Times New Roman" w:cs="Times New Roman"/>
          <w:b/>
          <w:sz w:val="28"/>
          <w:szCs w:val="24"/>
        </w:rPr>
        <w:t>-Israel, which means “God (El) is the God of Israel.”  See footnote 20a.  What do we do when we move?</w:t>
      </w:r>
      <w:r w:rsidR="003860DD">
        <w:rPr>
          <w:rFonts w:ascii="Times New Roman" w:eastAsia="Times New Roman" w:hAnsi="Times New Roman" w:cs="Times New Roman"/>
          <w:b/>
          <w:sz w:val="28"/>
          <w:szCs w:val="24"/>
        </w:rPr>
        <w:t xml:space="preserve">  </w:t>
      </w:r>
      <w:proofErr w:type="gramStart"/>
      <w:r w:rsidR="003860DD">
        <w:rPr>
          <w:rFonts w:ascii="Times New Roman" w:eastAsia="Times New Roman" w:hAnsi="Times New Roman" w:cs="Times New Roman"/>
          <w:b/>
          <w:sz w:val="28"/>
          <w:szCs w:val="24"/>
        </w:rPr>
        <w:t>Apparently</w:t>
      </w:r>
      <w:proofErr w:type="gramEnd"/>
      <w:r w:rsidR="003860DD">
        <w:rPr>
          <w:rFonts w:ascii="Times New Roman" w:eastAsia="Times New Roman" w:hAnsi="Times New Roman" w:cs="Times New Roman"/>
          <w:b/>
          <w:sz w:val="28"/>
          <w:szCs w:val="24"/>
        </w:rPr>
        <w:t xml:space="preserve"> Jacob also dug a well there that is the same as that found in John 4:1-12.</w:t>
      </w:r>
    </w:p>
    <w:p w14:paraId="5033F119" w14:textId="0D987BE2" w:rsidR="001B4032" w:rsidRPr="00C411C2" w:rsidRDefault="001B4032" w:rsidP="00C411C2">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 xml:space="preserve">    35:1-</w:t>
      </w:r>
      <w:r w:rsidR="0025668F">
        <w:rPr>
          <w:rFonts w:ascii="Times New Roman" w:eastAsia="Times New Roman" w:hAnsi="Times New Roman" w:cs="Times New Roman"/>
          <w:b/>
          <w:sz w:val="28"/>
          <w:szCs w:val="24"/>
        </w:rPr>
        <w:t xml:space="preserve">29 – God sends Jacob back to Bethel for a renewal of the experience &amp; promises that Jacob had there.  </w:t>
      </w:r>
      <w:r w:rsidR="003860DD">
        <w:rPr>
          <w:rFonts w:ascii="Times New Roman" w:eastAsia="Times New Roman" w:hAnsi="Times New Roman" w:cs="Times New Roman"/>
          <w:b/>
          <w:sz w:val="28"/>
          <w:szCs w:val="24"/>
        </w:rPr>
        <w:t xml:space="preserve">Jacob tries to purify &amp; consecrate the lives of his people to God.  </w:t>
      </w:r>
      <w:r w:rsidR="00DB76F5">
        <w:rPr>
          <w:rFonts w:ascii="Times New Roman" w:eastAsia="Times New Roman" w:hAnsi="Times New Roman" w:cs="Times New Roman"/>
          <w:b/>
          <w:sz w:val="28"/>
          <w:szCs w:val="24"/>
        </w:rPr>
        <w:t xml:space="preserve">The travel southward to </w:t>
      </w:r>
      <w:proofErr w:type="spellStart"/>
      <w:r w:rsidR="00DB76F5">
        <w:rPr>
          <w:rFonts w:ascii="Times New Roman" w:eastAsia="Times New Roman" w:hAnsi="Times New Roman" w:cs="Times New Roman"/>
          <w:b/>
          <w:sz w:val="28"/>
          <w:szCs w:val="24"/>
        </w:rPr>
        <w:t>Ephrath</w:t>
      </w:r>
      <w:proofErr w:type="spellEnd"/>
      <w:r w:rsidR="00DB76F5">
        <w:rPr>
          <w:rFonts w:ascii="Times New Roman" w:eastAsia="Times New Roman" w:hAnsi="Times New Roman" w:cs="Times New Roman"/>
          <w:b/>
          <w:sz w:val="28"/>
          <w:szCs w:val="24"/>
        </w:rPr>
        <w:t xml:space="preserve"> (Bethlehem).  </w:t>
      </w:r>
      <w:r w:rsidR="0025668F">
        <w:rPr>
          <w:rFonts w:ascii="Times New Roman" w:eastAsia="Times New Roman" w:hAnsi="Times New Roman" w:cs="Times New Roman"/>
          <w:b/>
          <w:sz w:val="28"/>
          <w:szCs w:val="24"/>
        </w:rPr>
        <w:t xml:space="preserve">Rachel has another son, named Benjamin, but she dies in childbirth.   See footnotes 18b &amp; 18c.  </w:t>
      </w:r>
      <w:r w:rsidR="003860DD">
        <w:rPr>
          <w:rFonts w:ascii="Times New Roman" w:eastAsia="Times New Roman" w:hAnsi="Times New Roman" w:cs="Times New Roman"/>
          <w:b/>
          <w:sz w:val="28"/>
          <w:szCs w:val="24"/>
        </w:rPr>
        <w:t xml:space="preserve">What did Jacob do at Rachel’s grave?  </w:t>
      </w:r>
      <w:r w:rsidR="00DB76F5">
        <w:rPr>
          <w:rFonts w:ascii="Times New Roman" w:eastAsia="Times New Roman" w:hAnsi="Times New Roman" w:cs="Times New Roman"/>
          <w:b/>
          <w:sz w:val="28"/>
          <w:szCs w:val="24"/>
        </w:rPr>
        <w:t xml:space="preserve">To this day, there is a monument to Rachel near the entrance to Bethlehem.  </w:t>
      </w:r>
      <w:r w:rsidR="003860DD">
        <w:rPr>
          <w:rFonts w:ascii="Times New Roman" w:eastAsia="Times New Roman" w:hAnsi="Times New Roman" w:cs="Times New Roman"/>
          <w:b/>
          <w:sz w:val="28"/>
          <w:szCs w:val="24"/>
        </w:rPr>
        <w:t xml:space="preserve">Note the transition to using the name Israel.  The wives &amp; sons of Israel are listed.  </w:t>
      </w:r>
      <w:r w:rsidR="00DB76F5">
        <w:rPr>
          <w:rFonts w:ascii="Times New Roman" w:eastAsia="Times New Roman" w:hAnsi="Times New Roman" w:cs="Times New Roman"/>
          <w:b/>
          <w:sz w:val="28"/>
          <w:szCs w:val="24"/>
        </w:rPr>
        <w:t xml:space="preserve">Isaac dies at the age of 180 and is buried by Esau &amp; Jacob.  </w:t>
      </w:r>
      <w:r w:rsidR="003860DD">
        <w:rPr>
          <w:rFonts w:ascii="Times New Roman" w:eastAsia="Times New Roman" w:hAnsi="Times New Roman" w:cs="Times New Roman"/>
          <w:b/>
          <w:sz w:val="28"/>
          <w:szCs w:val="24"/>
        </w:rPr>
        <w:t>The stage is set for the rest of Biblical history (OT &amp; NT), as well as the gathering of Israel in the last days.  How do we fit in?  Do we fe</w:t>
      </w:r>
      <w:r w:rsidR="00DB76F5">
        <w:rPr>
          <w:rFonts w:ascii="Times New Roman" w:eastAsia="Times New Roman" w:hAnsi="Times New Roman" w:cs="Times New Roman"/>
          <w:b/>
          <w:sz w:val="28"/>
          <w:szCs w:val="24"/>
        </w:rPr>
        <w:t>e</w:t>
      </w:r>
      <w:r w:rsidR="003860DD">
        <w:rPr>
          <w:rFonts w:ascii="Times New Roman" w:eastAsia="Times New Roman" w:hAnsi="Times New Roman" w:cs="Times New Roman"/>
          <w:b/>
          <w:sz w:val="28"/>
          <w:szCs w:val="24"/>
        </w:rPr>
        <w:t xml:space="preserve">l kinship to these OT patriarchs?  </w:t>
      </w:r>
    </w:p>
    <w:sectPr w:rsidR="001B4032" w:rsidRPr="00C41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539"/>
    <w:multiLevelType w:val="hybridMultilevel"/>
    <w:tmpl w:val="3F80979C"/>
    <w:lvl w:ilvl="0" w:tplc="1D686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FF30CC"/>
    <w:multiLevelType w:val="hybridMultilevel"/>
    <w:tmpl w:val="2212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86"/>
    <w:rsid w:val="00040350"/>
    <w:rsid w:val="00101148"/>
    <w:rsid w:val="001102C6"/>
    <w:rsid w:val="0011695B"/>
    <w:rsid w:val="00144AD9"/>
    <w:rsid w:val="001B4032"/>
    <w:rsid w:val="0025668F"/>
    <w:rsid w:val="002C6875"/>
    <w:rsid w:val="002E6D86"/>
    <w:rsid w:val="002E7187"/>
    <w:rsid w:val="00346357"/>
    <w:rsid w:val="003840E0"/>
    <w:rsid w:val="003860DD"/>
    <w:rsid w:val="003C1E1E"/>
    <w:rsid w:val="005774C2"/>
    <w:rsid w:val="005F210E"/>
    <w:rsid w:val="005F6779"/>
    <w:rsid w:val="00613A50"/>
    <w:rsid w:val="00654BCD"/>
    <w:rsid w:val="00820708"/>
    <w:rsid w:val="00852D90"/>
    <w:rsid w:val="00855CDE"/>
    <w:rsid w:val="008C66F5"/>
    <w:rsid w:val="00900611"/>
    <w:rsid w:val="009614E1"/>
    <w:rsid w:val="00970DE0"/>
    <w:rsid w:val="009D4265"/>
    <w:rsid w:val="00A137D8"/>
    <w:rsid w:val="00A976AB"/>
    <w:rsid w:val="00C411C2"/>
    <w:rsid w:val="00C66D3E"/>
    <w:rsid w:val="00CA220B"/>
    <w:rsid w:val="00CE1A00"/>
    <w:rsid w:val="00D21D31"/>
    <w:rsid w:val="00D4697B"/>
    <w:rsid w:val="00DB76F5"/>
    <w:rsid w:val="00DC1472"/>
    <w:rsid w:val="00DE6910"/>
    <w:rsid w:val="00E211BF"/>
    <w:rsid w:val="00ED5C85"/>
    <w:rsid w:val="00ED7507"/>
    <w:rsid w:val="00F1783A"/>
    <w:rsid w:val="00F75AD5"/>
    <w:rsid w:val="00FC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CCFE"/>
  <w15:chartTrackingRefBased/>
  <w15:docId w15:val="{DC2CE62B-CEC9-48B3-862C-CC6291BA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D86"/>
    <w:pPr>
      <w:ind w:left="720"/>
      <w:contextualSpacing/>
    </w:pPr>
  </w:style>
  <w:style w:type="character" w:styleId="Hyperlink">
    <w:name w:val="Hyperlink"/>
    <w:basedOn w:val="DefaultParagraphFont"/>
    <w:rsid w:val="002E6D86"/>
    <w:rPr>
      <w:strike w:val="0"/>
      <w:dstrike w:val="0"/>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08527">
      <w:bodyDiv w:val="1"/>
      <w:marLeft w:val="0"/>
      <w:marRight w:val="0"/>
      <w:marTop w:val="0"/>
      <w:marBottom w:val="0"/>
      <w:divBdr>
        <w:top w:val="none" w:sz="0" w:space="0" w:color="auto"/>
        <w:left w:val="none" w:sz="0" w:space="0" w:color="auto"/>
        <w:bottom w:val="none" w:sz="0" w:space="0" w:color="auto"/>
        <w:right w:val="none" w:sz="0" w:space="0" w:color="auto"/>
      </w:divBdr>
    </w:div>
    <w:div w:id="1452748558">
      <w:bodyDiv w:val="1"/>
      <w:marLeft w:val="0"/>
      <w:marRight w:val="0"/>
      <w:marTop w:val="0"/>
      <w:marBottom w:val="0"/>
      <w:divBdr>
        <w:top w:val="none" w:sz="0" w:space="0" w:color="auto"/>
        <w:left w:val="none" w:sz="0" w:space="0" w:color="auto"/>
        <w:bottom w:val="none" w:sz="0" w:space="0" w:color="auto"/>
        <w:right w:val="none" w:sz="0" w:space="0" w:color="auto"/>
      </w:divBdr>
    </w:div>
    <w:div w:id="16028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nt/rom/11.1?lang=eng" TargetMode="External"/><Relationship Id="rId13" Type="http://schemas.openxmlformats.org/officeDocument/2006/relationships/hyperlink" Target="https://www.churchofjesuschrist.org/" TargetMode="External"/><Relationship Id="rId18" Type="http://schemas.openxmlformats.org/officeDocument/2006/relationships/hyperlink" Target="https://www.churchofjesuschrist.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hurchofjesuschrist.org/" TargetMode="External"/><Relationship Id="rId7" Type="http://schemas.openxmlformats.org/officeDocument/2006/relationships/hyperlink" Target="https://www.churchofjesuschrist.org/" TargetMode="External"/><Relationship Id="rId12" Type="http://schemas.openxmlformats.org/officeDocument/2006/relationships/hyperlink" Target="https://www.churchofjesuschrist.org/study/scriptures/bofm/3-ne/20.25?lang=eng" TargetMode="External"/><Relationship Id="rId17" Type="http://schemas.openxmlformats.org/officeDocument/2006/relationships/hyperlink" Target="https://www.churchofjesuschrist.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urchofjesuschrist.org/study/scriptures/nt/1-pet/2.9?lang=eng" TargetMode="External"/><Relationship Id="rId20" Type="http://schemas.openxmlformats.org/officeDocument/2006/relationships/hyperlink" Target="https://www.churchofjesuschrist.org/" TargetMode="External"/><Relationship Id="rId1" Type="http://schemas.openxmlformats.org/officeDocument/2006/relationships/numbering" Target="numbering.xml"/><Relationship Id="rId6" Type="http://schemas.openxmlformats.org/officeDocument/2006/relationships/hyperlink" Target="https://www.churchofjesuschrist.org/study/scriptures/ot/gen/32.24-32?lang=eng" TargetMode="External"/><Relationship Id="rId11" Type="http://schemas.openxmlformats.org/officeDocument/2006/relationships/hyperlink" Target="https://www.churchofjesuschrist.org/study/scriptures/bofm/alma/26.36?lang=eng" TargetMode="External"/><Relationship Id="rId24" Type="http://schemas.openxmlformats.org/officeDocument/2006/relationships/hyperlink" Target="https://www.churchofjesuschrist.org/" TargetMode="External"/><Relationship Id="rId5" Type="http://schemas.openxmlformats.org/officeDocument/2006/relationships/hyperlink" Target="https://www.churchofjesuschrist.org/study/scriptures/ot/gen/32.28?lang=eng" TargetMode="External"/><Relationship Id="rId15" Type="http://schemas.openxmlformats.org/officeDocument/2006/relationships/hyperlink" Target="https://www.churchofjesuschrist.org/study/scriptures/pgp/abr/2.9-11?lang=eng" TargetMode="External"/><Relationship Id="rId23" Type="http://schemas.openxmlformats.org/officeDocument/2006/relationships/hyperlink" Target="https://www.churchofjesuschrist.org/" TargetMode="External"/><Relationship Id="rId10" Type="http://schemas.openxmlformats.org/officeDocument/2006/relationships/hyperlink" Target="https://www.churchofjesuschrist.org/study/scriptures/bofm/1-ne/3.3?lang=eng" TargetMode="External"/><Relationship Id="rId19" Type="http://schemas.openxmlformats.org/officeDocument/2006/relationships/hyperlink" Target="https://www.churchofjesuschrist.org/" TargetMode="External"/><Relationship Id="rId4" Type="http://schemas.openxmlformats.org/officeDocument/2006/relationships/webSettings" Target="webSettings.xml"/><Relationship Id="rId9" Type="http://schemas.openxmlformats.org/officeDocument/2006/relationships/hyperlink" Target="https://www.churchofjesuschrist.org/study/scriptures/bofm/1-ne/5.14?lang=eng" TargetMode="External"/><Relationship Id="rId14" Type="http://schemas.openxmlformats.org/officeDocument/2006/relationships/hyperlink" Target="https://www.churchofjesuschrist.org/study/scriptures/ot/gen/12.2?lang=eng" TargetMode="External"/><Relationship Id="rId22" Type="http://schemas.openxmlformats.org/officeDocument/2006/relationships/hyperlink" Target="https://www.churchofjesusch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6</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MikeandPatty</dc:creator>
  <cp:keywords/>
  <dc:description/>
  <cp:lastModifiedBy>MikeandPatty</cp:lastModifiedBy>
  <cp:revision>13</cp:revision>
  <dcterms:created xsi:type="dcterms:W3CDTF">2021-07-31T15:54:00Z</dcterms:created>
  <dcterms:modified xsi:type="dcterms:W3CDTF">2022-02-25T19:26:00Z</dcterms:modified>
</cp:coreProperties>
</file>